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A9" w:rsidRPr="00372AFA" w:rsidRDefault="003440C6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78F" w:rsidRPr="002F7CE5" w:rsidRDefault="00E1478F" w:rsidP="00E1478F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BA40A9" w:rsidRDefault="00BA40A9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BA40A9" w:rsidRDefault="00BA40A9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BA40A9" w:rsidRDefault="00BA40A9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BA40A9" w:rsidRPr="00372AFA" w:rsidRDefault="00BA40A9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BA40A9" w:rsidRPr="00372AFA" w:rsidRDefault="00BA40A9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BA40A9" w:rsidRDefault="00BA40A9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BA40A9" w:rsidRPr="00916D52" w:rsidRDefault="00BA40A9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Цены и ценообразование</w:t>
      </w:r>
      <w:r w:rsidRPr="00CE4FB9">
        <w:rPr>
          <w:sz w:val="24"/>
          <w:szCs w:val="24"/>
        </w:rPr>
        <w:t>»</w:t>
      </w:r>
    </w:p>
    <w:p w:rsidR="00BA40A9" w:rsidRDefault="00BA40A9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BA40A9" w:rsidRPr="00CE4FB9" w:rsidRDefault="00BA40A9" w:rsidP="00471F92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BA40A9" w:rsidRPr="00CE4FB9" w:rsidRDefault="00BA40A9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BA40A9" w:rsidRPr="00192724" w:rsidRDefault="00DB1DD2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1478F">
        <w:rPr>
          <w:sz w:val="24"/>
          <w:szCs w:val="24"/>
        </w:rPr>
        <w:t>2</w:t>
      </w:r>
      <w:r w:rsidR="00BA40A9" w:rsidRPr="00192724">
        <w:rPr>
          <w:sz w:val="24"/>
          <w:szCs w:val="24"/>
        </w:rPr>
        <w:t xml:space="preserve"> года набора</w:t>
      </w: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Pr="00192724" w:rsidRDefault="00BA40A9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BA40A9" w:rsidRPr="00372AFA" w:rsidRDefault="00DB1DD2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1478F">
        <w:rPr>
          <w:sz w:val="28"/>
          <w:szCs w:val="28"/>
        </w:rPr>
        <w:t>2</w:t>
      </w:r>
      <w:bookmarkStart w:id="0" w:name="_GoBack"/>
      <w:bookmarkEnd w:id="0"/>
    </w:p>
    <w:p w:rsidR="00BA40A9" w:rsidRPr="00055AD7" w:rsidRDefault="00BA40A9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BA40A9" w:rsidRPr="00055AD7" w:rsidRDefault="00BA40A9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6441" w:rsidRPr="00CC18A2" w:rsidRDefault="00046441" w:rsidP="00046441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</w:t>
      </w:r>
      <w:r w:rsidRPr="00046441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046441">
        <w:rPr>
          <w:sz w:val="28"/>
          <w:szCs w:val="28"/>
          <w:u w:val="single"/>
        </w:rPr>
        <w:t xml:space="preserve"> </w:t>
      </w:r>
      <w:r w:rsidRPr="00E057EC">
        <w:rPr>
          <w:sz w:val="28"/>
          <w:szCs w:val="28"/>
          <w:u w:val="single"/>
        </w:rPr>
        <w:t>Цены и ценообразование</w:t>
      </w:r>
      <w:r w:rsidRPr="00FA5E5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___________________</w:t>
      </w:r>
    </w:p>
    <w:p w:rsidR="00046441" w:rsidRPr="00732A87" w:rsidRDefault="00046441" w:rsidP="00046441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046441" w:rsidRPr="00961E8D" w:rsidRDefault="00046441" w:rsidP="00046441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46441" w:rsidRPr="00961E8D" w:rsidRDefault="00046441" w:rsidP="00046441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</w:t>
      </w:r>
      <w:r w:rsidRPr="00EE13B9">
        <w:rPr>
          <w:sz w:val="24"/>
          <w:szCs w:val="24"/>
        </w:rPr>
        <w:t>_____</w:t>
      </w:r>
      <w:r w:rsidRPr="00961E8D">
        <w:rPr>
          <w:sz w:val="24"/>
          <w:szCs w:val="24"/>
        </w:rPr>
        <w:t>________</w:t>
      </w:r>
      <w:r w:rsidRPr="00046441">
        <w:rPr>
          <w:sz w:val="28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046441" w:rsidRPr="00732A87" w:rsidRDefault="00046441" w:rsidP="00046441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BA40A9" w:rsidRPr="001D4C0D" w:rsidRDefault="00BA40A9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A40A9" w:rsidRPr="001D4C0D" w:rsidRDefault="00BA40A9" w:rsidP="001D4C0D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 xml:space="preserve">» протокол </w:t>
      </w:r>
      <w:r w:rsidR="00F31E11" w:rsidRPr="00961E8D">
        <w:rPr>
          <w:sz w:val="28"/>
          <w:szCs w:val="28"/>
        </w:rPr>
        <w:t>№ _</w:t>
      </w:r>
      <w:r w:rsidR="00F31E11">
        <w:rPr>
          <w:sz w:val="28"/>
          <w:szCs w:val="28"/>
          <w:u w:val="single"/>
        </w:rPr>
        <w:t>1</w:t>
      </w:r>
      <w:r w:rsidR="00EE13B9">
        <w:rPr>
          <w:sz w:val="28"/>
          <w:szCs w:val="28"/>
          <w:u w:val="single"/>
        </w:rPr>
        <w:t>2</w:t>
      </w:r>
      <w:r w:rsidR="00F31E11">
        <w:rPr>
          <w:sz w:val="28"/>
          <w:szCs w:val="28"/>
        </w:rPr>
        <w:t>_ от «</w:t>
      </w:r>
      <w:r w:rsidR="00F31E11" w:rsidRPr="008B43EE">
        <w:rPr>
          <w:sz w:val="28"/>
          <w:szCs w:val="28"/>
          <w:u w:val="single"/>
        </w:rPr>
        <w:t>0</w:t>
      </w:r>
      <w:r w:rsidR="00EE13B9">
        <w:rPr>
          <w:sz w:val="28"/>
          <w:szCs w:val="28"/>
          <w:u w:val="single"/>
        </w:rPr>
        <w:t>3</w:t>
      </w:r>
      <w:r w:rsidR="00F31E11">
        <w:rPr>
          <w:sz w:val="28"/>
          <w:szCs w:val="28"/>
        </w:rPr>
        <w:t>» ___</w:t>
      </w:r>
      <w:r w:rsidR="00F31E11">
        <w:rPr>
          <w:sz w:val="28"/>
          <w:szCs w:val="28"/>
          <w:u w:val="single"/>
        </w:rPr>
        <w:t>0</w:t>
      </w:r>
      <w:r w:rsidR="00F31E11" w:rsidRPr="008B43EE">
        <w:rPr>
          <w:sz w:val="28"/>
          <w:szCs w:val="28"/>
          <w:u w:val="single"/>
        </w:rPr>
        <w:t>7</w:t>
      </w:r>
      <w:r w:rsidR="00F31E11">
        <w:rPr>
          <w:sz w:val="28"/>
          <w:szCs w:val="28"/>
        </w:rPr>
        <w:t xml:space="preserve">____ </w:t>
      </w:r>
      <w:r w:rsidR="00DB1DD2">
        <w:rPr>
          <w:sz w:val="28"/>
          <w:szCs w:val="28"/>
        </w:rPr>
        <w:t>2020</w:t>
      </w:r>
      <w:r w:rsidR="00F31E11" w:rsidRPr="00961E8D">
        <w:rPr>
          <w:sz w:val="28"/>
          <w:szCs w:val="28"/>
        </w:rPr>
        <w:t xml:space="preserve"> г</w:t>
      </w:r>
      <w:r w:rsidR="00F31E11" w:rsidRPr="008B43EE">
        <w:rPr>
          <w:sz w:val="28"/>
          <w:szCs w:val="28"/>
        </w:rPr>
        <w:t>.</w:t>
      </w:r>
    </w:p>
    <w:p w:rsidR="00BA40A9" w:rsidRDefault="00BA40A9" w:rsidP="003B08F0">
      <w:pPr>
        <w:rPr>
          <w:sz w:val="28"/>
          <w:szCs w:val="28"/>
        </w:rPr>
      </w:pPr>
    </w:p>
    <w:p w:rsidR="00BA40A9" w:rsidRPr="00961E8D" w:rsidRDefault="00BA40A9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BA40A9" w:rsidRDefault="00BA40A9" w:rsidP="003B08F0">
      <w:pPr>
        <w:rPr>
          <w:sz w:val="28"/>
          <w:szCs w:val="28"/>
        </w:rPr>
      </w:pPr>
    </w:p>
    <w:p w:rsidR="00BA40A9" w:rsidRPr="00961E8D" w:rsidRDefault="00BA40A9" w:rsidP="003B08F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BA40A9" w:rsidRPr="00961E8D" w:rsidRDefault="00BA40A9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B6F94" w:rsidRDefault="005B6F94" w:rsidP="005B6F9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DB1DD2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BA40A9" w:rsidRPr="00961E8D" w:rsidRDefault="00BA40A9" w:rsidP="003B08F0">
      <w:pPr>
        <w:jc w:val="both"/>
        <w:rPr>
          <w:sz w:val="28"/>
          <w:szCs w:val="28"/>
        </w:rPr>
      </w:pPr>
    </w:p>
    <w:p w:rsidR="00BA40A9" w:rsidRPr="00961E8D" w:rsidRDefault="00BA40A9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BA40A9" w:rsidRPr="00961E8D" w:rsidRDefault="00BA40A9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BA40A9" w:rsidRPr="00961E8D" w:rsidRDefault="00BA40A9" w:rsidP="003B08F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DB1DD2">
        <w:rPr>
          <w:sz w:val="28"/>
          <w:szCs w:val="28"/>
        </w:rPr>
        <w:t>2020</w:t>
      </w:r>
      <w:r w:rsidR="00046441" w:rsidRPr="00EE13B9">
        <w:rPr>
          <w:sz w:val="28"/>
          <w:szCs w:val="28"/>
        </w:rPr>
        <w:t xml:space="preserve"> </w:t>
      </w:r>
      <w:r w:rsidRPr="00961E8D">
        <w:rPr>
          <w:sz w:val="28"/>
          <w:szCs w:val="28"/>
        </w:rPr>
        <w:t>г.</w:t>
      </w:r>
    </w:p>
    <w:p w:rsidR="00BA40A9" w:rsidRDefault="00BA40A9" w:rsidP="003B08F0">
      <w:pPr>
        <w:rPr>
          <w:sz w:val="28"/>
          <w:szCs w:val="28"/>
        </w:rPr>
      </w:pPr>
    </w:p>
    <w:p w:rsidR="00BA40A9" w:rsidRPr="00325ADC" w:rsidRDefault="00BA40A9" w:rsidP="00514A2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B27154" w:rsidRPr="00B27154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 xml:space="preserve">Представитель работодателя </w:t>
      </w:r>
    </w:p>
    <w:p w:rsidR="00B27154" w:rsidRPr="00B27154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>Управляющий дополнительного офиса</w:t>
      </w:r>
    </w:p>
    <w:p w:rsidR="00B27154" w:rsidRPr="00B27154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 xml:space="preserve">«На Энтузиастов»   Филиала Ростовский №2 </w:t>
      </w:r>
    </w:p>
    <w:p w:rsidR="00BA40A9" w:rsidRPr="00325ADC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>ПАО Банк " ФК Открытие"</w:t>
      </w:r>
      <w:r w:rsidR="00BA40A9">
        <w:rPr>
          <w:sz w:val="28"/>
          <w:szCs w:val="28"/>
        </w:rPr>
        <w:t xml:space="preserve">                           </w:t>
      </w:r>
      <w:r w:rsidR="00BA40A9" w:rsidRPr="00325ADC">
        <w:rPr>
          <w:sz w:val="28"/>
          <w:szCs w:val="28"/>
        </w:rPr>
        <w:t xml:space="preserve">__________________ </w:t>
      </w:r>
      <w:r w:rsidR="00BA40A9">
        <w:rPr>
          <w:sz w:val="28"/>
          <w:szCs w:val="28"/>
        </w:rPr>
        <w:t>Губарев Д.Г</w:t>
      </w:r>
      <w:r w:rsidR="00BA40A9" w:rsidRPr="00325ADC">
        <w:rPr>
          <w:sz w:val="28"/>
          <w:szCs w:val="28"/>
        </w:rPr>
        <w:t>.</w:t>
      </w:r>
    </w:p>
    <w:p w:rsidR="00BA40A9" w:rsidRPr="00325ADC" w:rsidRDefault="00BA40A9" w:rsidP="00514A2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BA40A9" w:rsidRDefault="00BA40A9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DB1DD2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BA40A9" w:rsidRDefault="00BA40A9" w:rsidP="00514A28">
      <w:pPr>
        <w:ind w:left="4248" w:firstLine="708"/>
        <w:rPr>
          <w:sz w:val="28"/>
          <w:szCs w:val="28"/>
        </w:rPr>
      </w:pPr>
    </w:p>
    <w:p w:rsidR="00BA40A9" w:rsidRPr="0037017C" w:rsidRDefault="00BA40A9" w:rsidP="00514A28">
      <w:pPr>
        <w:jc w:val="both"/>
        <w:rPr>
          <w:sz w:val="28"/>
          <w:szCs w:val="28"/>
        </w:rPr>
      </w:pPr>
      <w:r w:rsidRPr="0037017C">
        <w:rPr>
          <w:sz w:val="28"/>
          <w:szCs w:val="28"/>
        </w:rPr>
        <w:t>Финансовый директор</w:t>
      </w:r>
    </w:p>
    <w:p w:rsidR="00BA40A9" w:rsidRPr="00325ADC" w:rsidRDefault="00BA40A9" w:rsidP="00514A28">
      <w:pPr>
        <w:jc w:val="both"/>
      </w:pPr>
      <w:r w:rsidRPr="0037017C">
        <w:rPr>
          <w:sz w:val="28"/>
          <w:szCs w:val="28"/>
        </w:rPr>
        <w:t>ООО «Мир обоев»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325ADC">
        <w:rPr>
          <w:sz w:val="28"/>
          <w:szCs w:val="28"/>
        </w:rPr>
        <w:t xml:space="preserve"> __________________ </w:t>
      </w:r>
      <w:proofErr w:type="spellStart"/>
      <w:r w:rsidRPr="0037017C">
        <w:rPr>
          <w:sz w:val="28"/>
          <w:szCs w:val="28"/>
        </w:rPr>
        <w:t>Путанашенко</w:t>
      </w:r>
      <w:proofErr w:type="spellEnd"/>
      <w:r w:rsidRPr="0037017C">
        <w:rPr>
          <w:sz w:val="28"/>
          <w:szCs w:val="28"/>
        </w:rPr>
        <w:t xml:space="preserve"> Т.С.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BA40A9" w:rsidRPr="00325ADC" w:rsidRDefault="00BA40A9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DB1DD2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BA40A9" w:rsidRDefault="00BA40A9" w:rsidP="003B08F0">
      <w:pPr>
        <w:ind w:left="4320" w:firstLine="720"/>
        <w:rPr>
          <w:lang w:val="en-US"/>
        </w:rPr>
      </w:pPr>
    </w:p>
    <w:p w:rsidR="00BA40A9" w:rsidRDefault="00BA40A9" w:rsidP="003B08F0">
      <w:pPr>
        <w:ind w:left="4320" w:firstLine="720"/>
        <w:rPr>
          <w:lang w:val="en-US"/>
        </w:rPr>
      </w:pPr>
    </w:p>
    <w:p w:rsidR="00BA40A9" w:rsidRPr="00471F92" w:rsidRDefault="00BA40A9" w:rsidP="003B08F0">
      <w:pPr>
        <w:ind w:left="4320" w:firstLine="720"/>
        <w:rPr>
          <w:lang w:val="en-US"/>
        </w:rPr>
      </w:pPr>
    </w:p>
    <w:p w:rsidR="00BA40A9" w:rsidRDefault="00BA40A9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40A9" w:rsidRPr="008D147B" w:rsidRDefault="00BA40A9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BA40A9" w:rsidRPr="008D147B">
        <w:tc>
          <w:tcPr>
            <w:tcW w:w="949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BA40A9" w:rsidRPr="00620B93">
        <w:tc>
          <w:tcPr>
            <w:tcW w:w="9493" w:type="dxa"/>
          </w:tcPr>
          <w:p w:rsidR="00BA40A9" w:rsidRPr="00620B93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BA40A9" w:rsidRPr="00620B93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BA40A9" w:rsidRPr="008D147B">
        <w:tc>
          <w:tcPr>
            <w:tcW w:w="949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40A9" w:rsidRPr="008D147B">
        <w:tc>
          <w:tcPr>
            <w:tcW w:w="9493" w:type="dxa"/>
          </w:tcPr>
          <w:p w:rsidR="00BA40A9" w:rsidRPr="007C2358" w:rsidRDefault="00BA40A9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40A9">
        <w:tc>
          <w:tcPr>
            <w:tcW w:w="949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Pr="007C2358" w:rsidRDefault="00BA40A9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BA40A9" w:rsidRPr="004974E4" w:rsidRDefault="00BA40A9" w:rsidP="003B08F0"/>
    <w:p w:rsidR="00BA40A9" w:rsidRDefault="00BA40A9" w:rsidP="003B08F0">
      <w:r>
        <w:br w:type="page"/>
      </w:r>
    </w:p>
    <w:p w:rsidR="00BA40A9" w:rsidRDefault="00BA40A9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BA40A9" w:rsidRDefault="00BA40A9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BA40A9" w:rsidRDefault="00BA40A9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A40A9" w:rsidRPr="00805EFD" w:rsidRDefault="00BA40A9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BA40A9" w:rsidRPr="00A706F6" w:rsidRDefault="00BA40A9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BA40A9" w:rsidRPr="00A706F6" w:rsidRDefault="00BA40A9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BA40A9" w:rsidRPr="00E53933" w:rsidRDefault="00BA40A9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BA40A9" w:rsidRPr="00E53933" w:rsidRDefault="00BA40A9" w:rsidP="00E53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933">
        <w:rPr>
          <w:sz w:val="28"/>
          <w:szCs w:val="28"/>
        </w:rPr>
        <w:t>ОПК-2 –  способностью осуществлять сбор, анализ и обработку данных, необходимых для решения профессиональных задач;</w:t>
      </w:r>
    </w:p>
    <w:p w:rsidR="00BA40A9" w:rsidRPr="00E53933" w:rsidRDefault="00BA40A9" w:rsidP="00E53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933">
        <w:rPr>
          <w:sz w:val="28"/>
          <w:szCs w:val="28"/>
        </w:rPr>
        <w:t xml:space="preserve">ПК-2 - </w:t>
      </w:r>
      <w:r w:rsidRPr="00E53933">
        <w:rPr>
          <w:color w:val="000000"/>
          <w:sz w:val="28"/>
          <w:szCs w:val="28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BA40A9" w:rsidRDefault="00BA40A9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BA40A9" w:rsidRDefault="00BA40A9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BA40A9" w:rsidRDefault="00BA40A9" w:rsidP="003B08F0">
      <w:pPr>
        <w:rPr>
          <w:color w:val="000000"/>
          <w:sz w:val="28"/>
          <w:szCs w:val="28"/>
        </w:rPr>
        <w:sectPr w:rsidR="00BA40A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BA40A9" w:rsidRDefault="00BA40A9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BA40A9">
        <w:tc>
          <w:tcPr>
            <w:tcW w:w="1368" w:type="dxa"/>
          </w:tcPr>
          <w:p w:rsidR="00BA40A9" w:rsidRPr="007C2358" w:rsidRDefault="00BA40A9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BA40A9">
        <w:tc>
          <w:tcPr>
            <w:tcW w:w="1368" w:type="dxa"/>
            <w:vMerge w:val="restart"/>
            <w:vAlign w:val="center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ОПК-2</w:t>
            </w:r>
          </w:p>
        </w:tc>
        <w:tc>
          <w:tcPr>
            <w:tcW w:w="1612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6B3D3C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BA40A9" w:rsidRPr="009D2D7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B0439">
              <w:rPr>
                <w:sz w:val="24"/>
                <w:szCs w:val="28"/>
              </w:rPr>
              <w:t>2.1, 2.2, 2.3,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2.4,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2.5, 2.6</w:t>
            </w:r>
          </w:p>
        </w:tc>
        <w:tc>
          <w:tcPr>
            <w:tcW w:w="2896" w:type="dxa"/>
            <w:vMerge w:val="restart"/>
          </w:tcPr>
          <w:p w:rsidR="00BA40A9" w:rsidRPr="007C2358" w:rsidRDefault="00BA40A9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 xml:space="preserve"> ДЗ</w:t>
            </w:r>
          </w:p>
        </w:tc>
        <w:tc>
          <w:tcPr>
            <w:tcW w:w="1803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A40A9" w:rsidRPr="00AD2AA7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основы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сущность и методы 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современные методы и технологии 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учитывать актуальность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применять методы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 xml:space="preserve">в полной мере осуществлять сбор, анализ и обработку данных, необходимых для </w:t>
            </w:r>
            <w:r w:rsidRPr="009206AE">
              <w:rPr>
                <w:color w:val="000000"/>
                <w:sz w:val="19"/>
                <w:szCs w:val="19"/>
              </w:rPr>
              <w:lastRenderedPageBreak/>
              <w:t>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основными принципами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методикой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навыками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 w:val="restart"/>
            <w:vAlign w:val="center"/>
          </w:tcPr>
          <w:p w:rsidR="00BA40A9" w:rsidRPr="006B3D3C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</w:p>
        </w:tc>
        <w:tc>
          <w:tcPr>
            <w:tcW w:w="1612" w:type="dxa"/>
          </w:tcPr>
          <w:p w:rsidR="00BA40A9" w:rsidRPr="007C2358" w:rsidRDefault="00BA40A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BA40A9" w:rsidRPr="00DB0439" w:rsidRDefault="00BA40A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3.2, 3.3, 3.4, 3.5, 3.6, 3.7, 3.8, 3.9 </w:t>
            </w:r>
          </w:p>
        </w:tc>
        <w:tc>
          <w:tcPr>
            <w:tcW w:w="2896" w:type="dxa"/>
            <w:vMerge w:val="restart"/>
          </w:tcPr>
          <w:p w:rsidR="00BA40A9" w:rsidRPr="007C2358" w:rsidRDefault="00BA40A9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A40A9" w:rsidRPr="00AD2AA7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субъектов, базовых цен на его продукцию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и систему его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и ценообразования на основе типовых методик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субъектов, формирования ценовой политики предприятия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A40A9" w:rsidRDefault="00BA40A9" w:rsidP="003B08F0">
      <w:pPr>
        <w:jc w:val="center"/>
        <w:rPr>
          <w:sz w:val="28"/>
          <w:szCs w:val="28"/>
        </w:rPr>
        <w:sectPr w:rsidR="00BA40A9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BA40A9" w:rsidRPr="0055111D" w:rsidRDefault="00BA40A9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BA40A9" w:rsidRDefault="00BA40A9" w:rsidP="003B08F0">
      <w:pPr>
        <w:rPr>
          <w:sz w:val="2"/>
          <w:szCs w:val="2"/>
        </w:rPr>
      </w:pPr>
    </w:p>
    <w:p w:rsidR="00BA40A9" w:rsidRDefault="00BA40A9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BA40A9" w:rsidRPr="009D0E1F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40A9" w:rsidRPr="00533741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BA40A9" w:rsidRPr="00533741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BA40A9" w:rsidRPr="00533741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40A9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BA40A9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Pr="008D147B" w:rsidRDefault="00BA40A9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BA40A9" w:rsidRPr="0073366B">
        <w:tc>
          <w:tcPr>
            <w:tcW w:w="6662" w:type="dxa"/>
            <w:gridSpan w:val="6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</w:t>
            </w:r>
            <w:proofErr w:type="gramEnd"/>
            <w:r w:rsidRPr="007C235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BA40A9" w:rsidRPr="0073366B">
        <w:tc>
          <w:tcPr>
            <w:tcW w:w="3260" w:type="dxa"/>
            <w:gridSpan w:val="3"/>
          </w:tcPr>
          <w:p w:rsidR="00BA40A9" w:rsidRPr="0022407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BA40A9" w:rsidRPr="0022407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A40A9" w:rsidRPr="00533741"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BA40A9" w:rsidRPr="00533741"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BA40A9" w:rsidRPr="007C2358" w:rsidRDefault="00BA40A9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40A9" w:rsidRPr="00533741">
        <w:tc>
          <w:tcPr>
            <w:tcW w:w="3260" w:type="dxa"/>
            <w:gridSpan w:val="3"/>
          </w:tcPr>
          <w:p w:rsidR="00BA40A9" w:rsidRPr="00EF7FDA" w:rsidRDefault="00BA40A9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BA40A9" w:rsidRPr="00EF7FDA" w:rsidRDefault="00BA40A9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BA40A9" w:rsidRPr="00EF7FDA" w:rsidRDefault="00BA40A9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A40A9" w:rsidRPr="00EF7FDA" w:rsidTr="00944125">
        <w:trPr>
          <w:cantSplit/>
        </w:trPr>
        <w:tc>
          <w:tcPr>
            <w:tcW w:w="3828" w:type="dxa"/>
            <w:vMerge w:val="restart"/>
          </w:tcPr>
          <w:p w:rsidR="00BA40A9" w:rsidRPr="00EF7FDA" w:rsidRDefault="00BA40A9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40A9" w:rsidRPr="00EF7FDA" w:rsidTr="00944125">
        <w:trPr>
          <w:cantSplit/>
        </w:trPr>
        <w:tc>
          <w:tcPr>
            <w:tcW w:w="3828" w:type="dxa"/>
            <w:vMerge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A40A9" w:rsidRPr="00EF7FDA" w:rsidTr="00944125">
        <w:trPr>
          <w:cantSplit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BA40A9" w:rsidRPr="00EF7FDA" w:rsidRDefault="000912A9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40A9" w:rsidRPr="007E7EB5" w:rsidRDefault="00BA40A9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(УО,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BA40A9" w:rsidRPr="00EF7FDA" w:rsidRDefault="00BA40A9" w:rsidP="000912A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912A9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40A9" w:rsidRPr="007E7EB5" w:rsidRDefault="00BA40A9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BA40A9" w:rsidRPr="00EF7FDA" w:rsidRDefault="00BA40A9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 xml:space="preserve">Зачет 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sz w:val="28"/>
          <w:szCs w:val="28"/>
          <w:lang w:eastAsia="en-US"/>
        </w:rPr>
        <w:t>незачтено</w:t>
      </w:r>
      <w:proofErr w:type="spellEnd"/>
      <w:r w:rsidRPr="00053E6C">
        <w:rPr>
          <w:sz w:val="28"/>
          <w:szCs w:val="28"/>
          <w:lang w:eastAsia="en-US"/>
        </w:rPr>
        <w:t>».</w:t>
      </w:r>
    </w:p>
    <w:p w:rsidR="00BA40A9" w:rsidRPr="00053E6C" w:rsidRDefault="00BA40A9" w:rsidP="003B08F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053E6C">
        <w:rPr>
          <w:i/>
          <w:iCs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i/>
          <w:iCs/>
          <w:sz w:val="28"/>
          <w:szCs w:val="28"/>
          <w:lang w:eastAsia="en-US"/>
        </w:rPr>
        <w:t>, если: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>, если:</w:t>
      </w:r>
    </w:p>
    <w:p w:rsidR="00BA40A9" w:rsidRPr="00276025" w:rsidRDefault="00BA40A9" w:rsidP="008D1C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</w:t>
      </w:r>
      <w:r w:rsidRPr="00276025">
        <w:rPr>
          <w:sz w:val="28"/>
          <w:szCs w:val="28"/>
          <w:lang w:eastAsia="en-US"/>
        </w:rPr>
        <w:t xml:space="preserve">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</w:t>
      </w:r>
      <w:r>
        <w:rPr>
          <w:sz w:val="28"/>
          <w:szCs w:val="28"/>
          <w:lang w:eastAsia="en-US"/>
        </w:rPr>
        <w:t>реферативной</w:t>
      </w:r>
      <w:r w:rsidRPr="00276025">
        <w:rPr>
          <w:sz w:val="28"/>
          <w:szCs w:val="28"/>
          <w:lang w:eastAsia="en-US"/>
        </w:rPr>
        <w:t xml:space="preserve"> работы, не ориентируется в практический ситуации</w:t>
      </w:r>
      <w:r w:rsidRPr="00276025">
        <w:rPr>
          <w:i/>
          <w:iCs/>
          <w:sz w:val="28"/>
          <w:szCs w:val="28"/>
          <w:lang w:eastAsia="en-US"/>
        </w:rPr>
        <w:t>,</w:t>
      </w:r>
      <w:r w:rsidRPr="00276025">
        <w:rPr>
          <w:sz w:val="28"/>
          <w:szCs w:val="28"/>
          <w:lang w:eastAsia="en-US"/>
        </w:rPr>
        <w:t xml:space="preserve"> не может предложить оптимальный алгоритм исследования заданных свойств микр</w:t>
      </w:r>
      <w:proofErr w:type="gramStart"/>
      <w:r w:rsidRPr="00276025">
        <w:rPr>
          <w:sz w:val="28"/>
          <w:szCs w:val="28"/>
          <w:lang w:eastAsia="en-US"/>
        </w:rPr>
        <w:t>о-</w:t>
      </w:r>
      <w:proofErr w:type="gramEnd"/>
      <w:r w:rsidRPr="00276025">
        <w:rPr>
          <w:sz w:val="28"/>
          <w:szCs w:val="28"/>
          <w:lang w:eastAsia="en-US"/>
        </w:rPr>
        <w:t xml:space="preserve"> и </w:t>
      </w:r>
      <w:proofErr w:type="spellStart"/>
      <w:r w:rsidRPr="00276025">
        <w:rPr>
          <w:sz w:val="28"/>
          <w:szCs w:val="28"/>
          <w:lang w:eastAsia="en-US"/>
        </w:rPr>
        <w:t>наноматериалов</w:t>
      </w:r>
      <w:proofErr w:type="spellEnd"/>
      <w:r>
        <w:rPr>
          <w:sz w:val="28"/>
          <w:szCs w:val="28"/>
          <w:lang w:eastAsia="en-US"/>
        </w:rPr>
        <w:t>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</w:t>
      </w:r>
      <w:r w:rsidRPr="00053E6C">
        <w:rPr>
          <w:sz w:val="28"/>
          <w:szCs w:val="28"/>
          <w:lang w:eastAsia="en-US"/>
        </w:rPr>
        <w:t xml:space="preserve"> лабораторных занятий по неуважительным причинам;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BA40A9" w:rsidRDefault="00BA40A9" w:rsidP="003B08F0">
      <w:pPr>
        <w:ind w:firstLine="708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вовремя не подготовил отчет по лабораторным работам, предусмотренным РПД.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</w:p>
    <w:p w:rsidR="00BA40A9" w:rsidRPr="00BA79CE" w:rsidRDefault="00BA40A9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BA79CE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BA79CE">
        <w:rPr>
          <w:sz w:val="28"/>
          <w:szCs w:val="28"/>
          <w:lang w:eastAsia="en-US"/>
        </w:rPr>
        <w:t xml:space="preserve"> «</w:t>
      </w:r>
      <w:r w:rsidR="000912A9"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BA79CE">
        <w:rPr>
          <w:sz w:val="28"/>
          <w:szCs w:val="28"/>
          <w:lang w:eastAsia="en-US"/>
        </w:rPr>
        <w:lastRenderedPageBreak/>
        <w:t xml:space="preserve">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опрос;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BA79CE">
        <w:rPr>
          <w:sz w:val="28"/>
          <w:szCs w:val="28"/>
          <w:lang w:eastAsia="en-US"/>
        </w:rPr>
        <w:t>со</w:t>
      </w:r>
      <w:proofErr w:type="gramEnd"/>
      <w:r w:rsidRPr="00BA79CE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BA40A9" w:rsidRPr="00EF7FDA" w:rsidRDefault="00BA40A9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0912A9"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0912A9" w:rsidRDefault="000912A9" w:rsidP="003B08F0">
      <w:pPr>
        <w:ind w:firstLine="709"/>
        <w:jc w:val="both"/>
        <w:rPr>
          <w:b/>
          <w:sz w:val="28"/>
          <w:szCs w:val="28"/>
        </w:rPr>
      </w:pPr>
      <w:r w:rsidRPr="000912A9">
        <w:rPr>
          <w:b/>
          <w:sz w:val="28"/>
          <w:szCs w:val="28"/>
        </w:rPr>
        <w:t>2.1.1 Устный опрос ведется по перечню экзаменационных вопросов.</w:t>
      </w:r>
    </w:p>
    <w:p w:rsidR="000912A9" w:rsidRPr="001E6418" w:rsidRDefault="000912A9" w:rsidP="000912A9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5 баллов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80% и более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lastRenderedPageBreak/>
        <w:t xml:space="preserve">4 балла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61 79%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3 балла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41-60%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2 балла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21 -40%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20 % и менее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.</w:t>
      </w:r>
    </w:p>
    <w:p w:rsidR="000912A9" w:rsidRPr="000912A9" w:rsidRDefault="000912A9" w:rsidP="003B08F0">
      <w:pPr>
        <w:ind w:firstLine="709"/>
        <w:jc w:val="both"/>
        <w:rPr>
          <w:b/>
          <w:sz w:val="28"/>
          <w:szCs w:val="28"/>
        </w:rPr>
      </w:pPr>
    </w:p>
    <w:p w:rsidR="0095047C" w:rsidRDefault="00BA40A9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</w:t>
      </w:r>
      <w:r w:rsidR="000912A9">
        <w:rPr>
          <w:b/>
          <w:sz w:val="28"/>
          <w:szCs w:val="28"/>
        </w:rPr>
        <w:t>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="0095047C" w:rsidRPr="0095047C">
        <w:rPr>
          <w:sz w:val="28"/>
          <w:szCs w:val="28"/>
          <w:lang w:eastAsia="en-US"/>
        </w:rPr>
        <w:t xml:space="preserve"> </w:t>
      </w:r>
    </w:p>
    <w:p w:rsidR="0095047C" w:rsidRPr="00667D91" w:rsidRDefault="0095047C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Тематика научных докладов (реферативных работ) в рамках текущего контроля 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1. Проблемы ценообразования в рыночной экономике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2. Макроэкономические показатели ценообразования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3. Социальная политика государства и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4. Научно-технический прогресс и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5. Цели и задачи государственного воздействия на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6. Международный финансово-экономический кризис и его влияние на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7. Сущность государственной ценовой политики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8. Стратегия ценообразования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9. Отпускные цены и их структура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10. Оптовые цены в экономике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11. Розничные цены и их структура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12. Розничные цены и их социальное значение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13. Регулируемые цены в экономике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14. Договорные (контрактные) цены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15. Свободные (рыночные) цены и их отличительные характеристики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16. Тарифы: сущность и влияние на уровень жизни населения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17. Сопоставимые цены и их экономическое значение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18. Прейскурантные цены в рыночной экономике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19. Биржевые, аукционные и комиссионные цены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20. Сметные цены и их структура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 xml:space="preserve">21. Закупочные цены и проблема </w:t>
      </w:r>
      <w:proofErr w:type="spellStart"/>
      <w:r w:rsidRPr="00667D91">
        <w:rPr>
          <w:color w:val="000000"/>
          <w:sz w:val="28"/>
          <w:szCs w:val="28"/>
        </w:rPr>
        <w:t>диспаритета</w:t>
      </w:r>
      <w:proofErr w:type="spellEnd"/>
      <w:r w:rsidRPr="00667D91">
        <w:rPr>
          <w:color w:val="000000"/>
          <w:sz w:val="28"/>
          <w:szCs w:val="28"/>
        </w:rPr>
        <w:t xml:space="preserve"> цен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22. Современные финансово-экономические кризисы и их влияние на ценообразование на мировом рынке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23. Структура стоимости товара рабочая сила и ее динамика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24. Заработная плата как цена товара рабочая сила в РФ: формы, системы и динамика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25. Проблема задолженности по заработной плате в РФ и РБ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26. Земельный кадастр и рыночная цена земли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27. Земельный кодекс РФ и ценообразование на рынке земли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28. Современный финансово-экономический кризис и ценообразование на рынке ценных бумаг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lastRenderedPageBreak/>
        <w:t>29. Ценообразование на валютном рынке РФ в условиях современного экономического кризиса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30. Цена земли. Кадастровая и рыночная цена земли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31. Влияние издержек производства на формирование цен</w:t>
      </w:r>
    </w:p>
    <w:p w:rsidR="0095047C" w:rsidRPr="00667D91" w:rsidRDefault="0095047C" w:rsidP="0095047C">
      <w:pPr>
        <w:rPr>
          <w:color w:val="000000"/>
          <w:sz w:val="28"/>
          <w:szCs w:val="28"/>
        </w:rPr>
      </w:pPr>
      <w:r w:rsidRPr="00667D91">
        <w:rPr>
          <w:color w:val="000000"/>
          <w:sz w:val="28"/>
          <w:szCs w:val="28"/>
        </w:rPr>
        <w:t>32. Группировка цен по сфере обслуживания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33. Классификация цен в зависимости от степени государственного регулирования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34. Отличительные черты рыночного ценообразования от централизованного установления цен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35. Состав и структура цены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36. ВТО и ценообразование на внутреннем рынке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37. ВТО и проблемы развития национальной экономики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38. Миграция рабочей силы и ценообразование на рынке труда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39. «Утечка умов» и проблемы оплаты труда квалифицированных специалистов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40. Государственная (финансовая) поддержка цен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41. Таможенные тарифы: сущность, функции, виды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42. Земля как главное средство производства в сельском хозяйстве и ее превращение в товар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43. Ценностное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44. Роль государства в регулировании внешнеэкономической деятельности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45. Зависимость ценообразования от структуры рынка</w:t>
      </w:r>
    </w:p>
    <w:p w:rsidR="00BA40A9" w:rsidRPr="00667D91" w:rsidRDefault="00BA40A9" w:rsidP="00091F9E">
      <w:pPr>
        <w:jc w:val="both"/>
        <w:rPr>
          <w:b/>
          <w:sz w:val="28"/>
          <w:szCs w:val="28"/>
        </w:rPr>
      </w:pPr>
    </w:p>
    <w:p w:rsidR="00BA40A9" w:rsidRPr="00C968D8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</w:t>
      </w:r>
      <w:r>
        <w:rPr>
          <w:sz w:val="28"/>
          <w:szCs w:val="28"/>
          <w:lang w:eastAsia="en-US"/>
        </w:rPr>
        <w:lastRenderedPageBreak/>
        <w:t xml:space="preserve">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BA40A9" w:rsidRPr="00667D91" w:rsidRDefault="00BA40A9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 xml:space="preserve">. </w:t>
      </w:r>
      <w:proofErr w:type="gramStart"/>
      <w:r w:rsidRPr="00447ABF">
        <w:rPr>
          <w:sz w:val="28"/>
          <w:szCs w:val="28"/>
          <w:lang w:eastAsia="en-US"/>
        </w:rPr>
        <w:t>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  <w:proofErr w:type="gramEnd"/>
    </w:p>
    <w:p w:rsidR="00BA40A9" w:rsidRPr="00667D91" w:rsidRDefault="00BA40A9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BA40A9" w:rsidRPr="00667D91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</w:t>
      </w:r>
      <w:r w:rsidR="000912A9">
        <w:rPr>
          <w:sz w:val="28"/>
          <w:szCs w:val="28"/>
          <w:lang w:eastAsia="en-US"/>
        </w:rPr>
        <w:t>9-10</w:t>
      </w:r>
      <w:r w:rsidRPr="00667D91">
        <w:rPr>
          <w:sz w:val="28"/>
          <w:szCs w:val="28"/>
          <w:lang w:eastAsia="en-US"/>
        </w:rPr>
        <w:t xml:space="preserve">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статью;</w:t>
      </w:r>
    </w:p>
    <w:p w:rsidR="00BA40A9" w:rsidRPr="00667D91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BA40A9" w:rsidRPr="00350281" w:rsidRDefault="00BA40A9" w:rsidP="00091F9E">
      <w:pPr>
        <w:spacing w:line="360" w:lineRule="auto"/>
        <w:jc w:val="both"/>
        <w:rPr>
          <w:sz w:val="18"/>
          <w:szCs w:val="18"/>
        </w:rPr>
      </w:pPr>
    </w:p>
    <w:p w:rsidR="00BA40A9" w:rsidRPr="005A54F3" w:rsidRDefault="00BA40A9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BA40A9" w:rsidTr="00DC0D85">
        <w:tc>
          <w:tcPr>
            <w:tcW w:w="2340" w:type="dxa"/>
          </w:tcPr>
          <w:p w:rsidR="00BA40A9" w:rsidRPr="000E08FF" w:rsidRDefault="00BA40A9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BA40A9" w:rsidRPr="000E08FF" w:rsidRDefault="00BA40A9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BA40A9" w:rsidRPr="005A54F3" w:rsidRDefault="00BA40A9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статистической обработки массива экспериментальных данных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Защита реферативной работы по контрольным вопросам в форме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собеседования </w:t>
            </w:r>
          </w:p>
        </w:tc>
        <w:tc>
          <w:tcPr>
            <w:tcW w:w="5760" w:type="dxa"/>
          </w:tcPr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правильность и полнота ответов, их обоснованность</w:t>
            </w:r>
          </w:p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</w:p>
    <w:p w:rsidR="00BA40A9" w:rsidRPr="00515B8A" w:rsidRDefault="00BA40A9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Кривая рыночного спроса на жидкокристаллические мониторы описывается уравнением QD = 300 – 6Р, а предложение задано уравнением QS = 14Р –180.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Если величина спроса при любом уровне цены увеличится на 60 тыс. мониторов, </w:t>
      </w:r>
      <w:proofErr w:type="gramStart"/>
      <w:r w:rsidRPr="00D57C3E">
        <w:rPr>
          <w:spacing w:val="-6"/>
          <w:sz w:val="28"/>
          <w:szCs w:val="28"/>
        </w:rPr>
        <w:t>то</w:t>
      </w:r>
      <w:proofErr w:type="gramEnd"/>
      <w:r w:rsidRPr="00D57C3E">
        <w:rPr>
          <w:spacing w:val="-6"/>
          <w:sz w:val="28"/>
          <w:szCs w:val="28"/>
        </w:rPr>
        <w:t xml:space="preserve"> как изменится рыночная цена?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2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Спрос и предложение на услуги копировальной техники в университете описываются уравнениями: QD = 2400–100Ри QS = 1000 + 250Р, где Q – количество копий страниц в день, </w:t>
      </w:r>
      <w:proofErr w:type="gramStart"/>
      <w:r w:rsidRPr="00D57C3E">
        <w:rPr>
          <w:spacing w:val="-6"/>
          <w:sz w:val="28"/>
          <w:szCs w:val="28"/>
        </w:rPr>
        <w:t>Р</w:t>
      </w:r>
      <w:proofErr w:type="gramEnd"/>
      <w:r w:rsidRPr="00D57C3E">
        <w:rPr>
          <w:spacing w:val="-6"/>
          <w:sz w:val="28"/>
          <w:szCs w:val="28"/>
        </w:rPr>
        <w:t xml:space="preserve"> – цена копии одной страницы в рублях.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Определите равновесную цену и равновесный объем продаж.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Идя навстречу пожеланиям студентов, администрация установила цену за одну копию в размере 2-хрублей. К чему приведет такое решение?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3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120 рублей.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отпускной цене (без НДС). Отпускная цена (с НДС) – 380 рублей. Торговая набавка – 20%.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Оптовая надбавка – 8%. 1. Определите: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свободную розничную цену; б) цену, по которой предприятие розничной торговли будет рассчитываться с оптовой базой;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в) прибыль промышленного предприятия от реализации данного изделия. 2. Составьте структуру свободной розничной цены</w:t>
      </w:r>
      <w:r w:rsidRPr="00D57C3E">
        <w:rPr>
          <w:bCs/>
          <w:spacing w:val="-6"/>
          <w:sz w:val="28"/>
          <w:szCs w:val="28"/>
        </w:rPr>
        <w:t>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4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100 рублей.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свободной отпускной цене (без НДС). Свободная отпускная цена (с НДС) – 420 рублей. Снабженческо-сбытовая надбавка – 25%. Торговая надбавка – 20%.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1.Определите: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а) розничную цену изделия при условии, что оно поставляется в розничную сеть через двух посредников (торгово-закупочные организации);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прибыль промышленного предприятия от реализации изделия по свободным ценам.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 Составьте структуру свободной розничной цены.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5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Легковой автомобиль ВАЗ поступает в продажу в розничную торговлю.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Розничная цена его 120 тысяч рублей. Торговая надбавка 30% к свободной цене. Прибыль предприятия-изготовителя составляет 25% от себестоимости.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себестоимость и прибыль предприятия-изготовителя, а также процент (удельный вес) каждого элемента в розничной цене товара (себестоимости, прибыли, акциза, НДС, торговой надбавки).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6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полная себестоимость изделия – 40 руб.; уровень рентабельности затрат – 20%; налог на добавленную стоимость – 6 руб.;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наценка посреднических организаций – 5 руб.; торговая надбавка – 15% к отпускной цене посредников. Определите: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оптовую цену предприятия; б) розничную цену; в) структуру розничной цены.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7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Рыночный спрос на труд описывается формулой L = 70 – w (L – объем использования труда, тыс. чел</w:t>
      </w:r>
      <w:proofErr w:type="gramStart"/>
      <w:r w:rsidRPr="00D57C3E">
        <w:rPr>
          <w:spacing w:val="-6"/>
          <w:sz w:val="28"/>
          <w:szCs w:val="28"/>
        </w:rPr>
        <w:t>.-</w:t>
      </w:r>
      <w:proofErr w:type="spellStart"/>
      <w:proofErr w:type="gramEnd"/>
      <w:r w:rsidRPr="00D57C3E">
        <w:rPr>
          <w:spacing w:val="-6"/>
          <w:sz w:val="28"/>
          <w:szCs w:val="28"/>
        </w:rPr>
        <w:t>час.,w</w:t>
      </w:r>
      <w:proofErr w:type="spellEnd"/>
      <w:r w:rsidRPr="00D57C3E">
        <w:rPr>
          <w:spacing w:val="-6"/>
          <w:sz w:val="28"/>
          <w:szCs w:val="28"/>
        </w:rPr>
        <w:t xml:space="preserve"> – ставка заработной платы, рублей за час). Рыночное предложение труда описывается формулой L = 4w – 30. Государство устанавливает уровень минимальной заработной платы 30 рублей за час. Определите влияние этой меры на состояние рынка труда (вызовет ли она безработицу, и, если да, какого масштаба).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8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Спрос на землю описывается уравнением Q = 100 – 2R, где Q – площадь используемой земли;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R – ставка ренты (в млн. рублей за гектар).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1.Какова будет равновесная ставка ренты, если площадь доступных земельных угодий составляет 90 гектаров?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2.Какова будет цена 1 гектара земли, если ставка банковского процента составляет 120%?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29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3. </w:t>
      </w:r>
      <w:proofErr w:type="gramStart"/>
      <w:r w:rsidRPr="00D57C3E">
        <w:rPr>
          <w:spacing w:val="-6"/>
          <w:sz w:val="28"/>
          <w:szCs w:val="28"/>
        </w:rPr>
        <w:t>Что произойдет, если государство установит максимальный уровень ренты за уровне 3 млн. рублей за гектар?</w:t>
      </w:r>
      <w:proofErr w:type="gramEnd"/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9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Продается земельный участок (0,2 га), который приносит доход в год 20 тысяч рублей ренты, а ставка ссудного процента равна 5% и земельного налога за сотку 5,33 рублей, нормативная цена земли (кратная) за сотку 200 рублей.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рыночную и нормативную цену данного земельного участка.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10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ВАЗ экспортирует в Украину автомобили. Расчеты при этом ведутся в твердой валюте: за один автомобиль – 4000 долл. Валютный курс $1 = 27,5 руб. Издержки производства на один автомобиль составляют 90 тыс. рублей.</w:t>
      </w:r>
    </w:p>
    <w:p w:rsidR="00BA40A9" w:rsidRPr="00D57C3E" w:rsidRDefault="00BA40A9" w:rsidP="00D57C3E">
      <w:pPr>
        <w:ind w:firstLine="708"/>
        <w:jc w:val="both"/>
        <w:rPr>
          <w:sz w:val="28"/>
          <w:szCs w:val="28"/>
        </w:rPr>
      </w:pPr>
      <w:r w:rsidRPr="00D57C3E">
        <w:rPr>
          <w:spacing w:val="-6"/>
          <w:sz w:val="28"/>
          <w:szCs w:val="28"/>
        </w:rPr>
        <w:t>Как изменится прибыль ВАЗа от экспорта каждой машины, если: а) курс рубля повысится на 20%; б) курс рубля понизится на 20%.</w:t>
      </w:r>
    </w:p>
    <w:p w:rsidR="00BA40A9" w:rsidRDefault="00BA40A9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11 </w:t>
      </w:r>
    </w:p>
    <w:p w:rsidR="00BA40A9" w:rsidRPr="00D57C3E" w:rsidRDefault="00BA40A9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Полные затраты изготовителя продукции, включая доставку на склад изготовителя, составляют 30 р. на единицу продукции. Приемлемая для изготовителя рентабельность равна 10% к затратам. Изготовитель поставляет продукцию четырем потребителям: А и</w:t>
      </w:r>
      <w:proofErr w:type="gramStart"/>
      <w:r w:rsidRPr="00D57C3E">
        <w:rPr>
          <w:sz w:val="28"/>
          <w:szCs w:val="28"/>
        </w:rPr>
        <w:t xml:space="preserve">  Б</w:t>
      </w:r>
      <w:proofErr w:type="gramEnd"/>
      <w:r w:rsidRPr="00D57C3E">
        <w:rPr>
          <w:sz w:val="28"/>
          <w:szCs w:val="28"/>
        </w:rPr>
        <w:t xml:space="preserve"> (в зоне до 100 км), В и Г (свыше 100 км).</w:t>
      </w:r>
    </w:p>
    <w:p w:rsidR="00BA40A9" w:rsidRPr="00D57C3E" w:rsidRDefault="00BA40A9" w:rsidP="00D57C3E">
      <w:pPr>
        <w:ind w:firstLine="540"/>
        <w:jc w:val="right"/>
        <w:rPr>
          <w:spacing w:val="20"/>
          <w:sz w:val="28"/>
          <w:szCs w:val="28"/>
        </w:rPr>
      </w:pPr>
    </w:p>
    <w:p w:rsidR="00BA40A9" w:rsidRPr="00D57C3E" w:rsidRDefault="00BA40A9" w:rsidP="00D57C3E">
      <w:pPr>
        <w:jc w:val="both"/>
        <w:rPr>
          <w:sz w:val="28"/>
          <w:szCs w:val="28"/>
        </w:rPr>
      </w:pPr>
      <w:r w:rsidRPr="00D57C3E">
        <w:rPr>
          <w:spacing w:val="20"/>
          <w:sz w:val="28"/>
          <w:szCs w:val="28"/>
        </w:rPr>
        <w:t>Таблица</w:t>
      </w:r>
      <w:r w:rsidRPr="00D57C3E">
        <w:rPr>
          <w:sz w:val="28"/>
          <w:szCs w:val="28"/>
        </w:rPr>
        <w:t xml:space="preserve"> - Данные о потребителях А-Г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14"/>
        <w:gridCol w:w="1215"/>
        <w:gridCol w:w="1231"/>
        <w:gridCol w:w="1231"/>
      </w:tblGrid>
      <w:tr w:rsidR="00BA40A9" w:rsidRPr="00D57C3E" w:rsidTr="009F05AB">
        <w:tc>
          <w:tcPr>
            <w:tcW w:w="5035" w:type="dxa"/>
            <w:vMerge w:val="restart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Показатели</w:t>
            </w:r>
          </w:p>
        </w:tc>
        <w:tc>
          <w:tcPr>
            <w:tcW w:w="5155" w:type="dxa"/>
            <w:gridSpan w:val="4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Потребители</w:t>
            </w:r>
          </w:p>
        </w:tc>
      </w:tr>
      <w:tr w:rsidR="00BA40A9" w:rsidRPr="00D57C3E" w:rsidTr="009F05AB">
        <w:tc>
          <w:tcPr>
            <w:tcW w:w="5035" w:type="dxa"/>
            <w:vMerge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А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Б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В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Г</w:t>
            </w:r>
          </w:p>
        </w:tc>
      </w:tr>
      <w:tr w:rsidR="00BA40A9" w:rsidRPr="00D57C3E" w:rsidTr="009F05AB">
        <w:tc>
          <w:tcPr>
            <w:tcW w:w="5035" w:type="dxa"/>
          </w:tcPr>
          <w:p w:rsidR="00BA40A9" w:rsidRPr="00D57C3E" w:rsidRDefault="00BA40A9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 xml:space="preserve">1 Расстояние от склада изготовителя до потребителя, </w:t>
            </w:r>
            <w:proofErr w:type="gramStart"/>
            <w:r w:rsidRPr="00D57C3E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150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BA40A9" w:rsidRPr="00D57C3E" w:rsidTr="009F05AB">
        <w:tc>
          <w:tcPr>
            <w:tcW w:w="5035" w:type="dxa"/>
          </w:tcPr>
          <w:p w:rsidR="00BA40A9" w:rsidRPr="00D57C3E" w:rsidRDefault="00BA40A9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 Сложившийся объем поставок, шт.</w:t>
            </w:r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BA40A9" w:rsidRPr="00D57C3E" w:rsidTr="009F05AB">
        <w:tc>
          <w:tcPr>
            <w:tcW w:w="5035" w:type="dxa"/>
          </w:tcPr>
          <w:p w:rsidR="00BA40A9" w:rsidRPr="00D57C3E" w:rsidRDefault="00BA40A9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3 Суммарные затраты на доставку от склада изготовителя до потребителя, р.</w:t>
            </w:r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950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5625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5600</w:t>
            </w:r>
          </w:p>
        </w:tc>
      </w:tr>
    </w:tbl>
    <w:p w:rsidR="00BA40A9" w:rsidRPr="00D57C3E" w:rsidRDefault="00BA40A9" w:rsidP="00D57C3E">
      <w:pPr>
        <w:ind w:firstLine="540"/>
        <w:jc w:val="center"/>
        <w:rPr>
          <w:sz w:val="28"/>
          <w:szCs w:val="28"/>
        </w:rPr>
      </w:pP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Рассчитайте отпускную цену единицы продукции на условиях франко-склад изготовителя (ставка НДС – 18%).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Проанализируйте возможность и целесообразность установления единых или поясных цен (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до 100 км,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свыше 100 км), если стоимость покупки аналогичного продукта у конкурентов с учетом затрат на доставку составит дл я потребителей: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А – 46,2 р., Б – 43,29 р., В – 63,7 р., Г – 69,0 р.</w:t>
      </w:r>
      <w:proofErr w:type="gramEnd"/>
    </w:p>
    <w:p w:rsidR="00BA40A9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Задача 12 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Известно, что на рынке по цене 40 долл. было предложено 8 единиц определенного товара, 30 долл. – 6 ед., 22,5 долл. – 4 ед., 17,5 долл. – 2 ед. С другой стороны, по цене 50 долл. пользовались спросом 2 единицы товара, 30 долл. – 4 ед., 20 долл. – 7 ед., 15 дол. – 11 единиц.</w:t>
      </w:r>
      <w:proofErr w:type="gramEnd"/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Построить графики спроса и предложения,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определить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эластичен ли спрос. Найти равновесную цену.</w:t>
      </w:r>
    </w:p>
    <w:p w:rsidR="00BA40A9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>
        <w:rPr>
          <w:bCs/>
          <w:iCs/>
          <w:color w:val="000000"/>
          <w:spacing w:val="2"/>
          <w:sz w:val="28"/>
          <w:szCs w:val="28"/>
        </w:rPr>
        <w:t xml:space="preserve"> 13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lastRenderedPageBreak/>
        <w:t xml:space="preserve"> Функция спроса населения на данный товар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7- Р. Функция предложения данного товара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- 5 + 2Р, где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и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– соответственно объем спроса и объем предложения в млн. шт. в год,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Р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– цена, р. Исходя из данных задачи необходимо: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1. Определить равновесную цену и равновесный объем продаж. 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2. Предположить, что на товар установлена фиксированная цена на уровне 3 р. за единицу. Определить объем продаж и объем неудовлетворительного спроса (дефицита).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3. Предположить, что на данный товар введен налог, уплачиваемый продавцом в размере 1,5 р. за единицу. Определить равновесный объем продаж и равновесные цены покупателя (Р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1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+</w:t>
      </w:r>
      <w:r w:rsidRPr="00D57C3E">
        <w:rPr>
          <w:bCs/>
          <w:iCs/>
          <w:color w:val="000000"/>
          <w:spacing w:val="2"/>
          <w:sz w:val="28"/>
          <w:szCs w:val="28"/>
        </w:rPr>
        <w:t>) и продавца (Р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2</w:t>
      </w:r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-</w:t>
      </w:r>
      <w:r w:rsidRPr="00D57C3E">
        <w:rPr>
          <w:bCs/>
          <w:iCs/>
          <w:color w:val="000000"/>
          <w:spacing w:val="2"/>
          <w:sz w:val="28"/>
          <w:szCs w:val="28"/>
        </w:rPr>
        <w:t>).</w:t>
      </w:r>
    </w:p>
    <w:p w:rsidR="00BA40A9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1</w:t>
      </w:r>
      <w:r>
        <w:rPr>
          <w:bCs/>
          <w:iCs/>
          <w:color w:val="000000"/>
          <w:spacing w:val="2"/>
          <w:sz w:val="28"/>
          <w:szCs w:val="28"/>
        </w:rPr>
        <w:t>4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r w:rsidRPr="00D57C3E">
        <w:rPr>
          <w:color w:val="000000"/>
          <w:spacing w:val="2"/>
          <w:sz w:val="28"/>
          <w:szCs w:val="28"/>
        </w:rPr>
        <w:t>Себестоимость выпуска товара равна 4 тыс. р. за едини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цу, минимальная, приемлемая для производителя рентабельность состав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4"/>
          <w:sz w:val="28"/>
          <w:szCs w:val="28"/>
        </w:rPr>
        <w:t>ляет 20%, ставка НДС — 18%, ставка акциза — 20%.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Определите минимальную приемлемую отпускную цену товара.</w:t>
      </w:r>
    </w:p>
    <w:p w:rsidR="00BA40A9" w:rsidRDefault="00BA40A9" w:rsidP="00D57C3E">
      <w:pPr>
        <w:shd w:val="clear" w:color="auto" w:fill="FFFFFF"/>
        <w:ind w:right="41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1</w:t>
      </w:r>
      <w:r>
        <w:rPr>
          <w:bCs/>
          <w:iCs/>
          <w:color w:val="000000"/>
          <w:spacing w:val="4"/>
          <w:sz w:val="28"/>
          <w:szCs w:val="28"/>
        </w:rPr>
        <w:t>5</w:t>
      </w:r>
    </w:p>
    <w:p w:rsidR="00BA40A9" w:rsidRPr="00D57C3E" w:rsidRDefault="00BA40A9" w:rsidP="00D57C3E">
      <w:pPr>
        <w:shd w:val="clear" w:color="auto" w:fill="FFFFFF"/>
        <w:ind w:right="41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  <w:r w:rsidRPr="00D57C3E">
        <w:rPr>
          <w:color w:val="000000"/>
          <w:spacing w:val="4"/>
          <w:sz w:val="28"/>
          <w:szCs w:val="28"/>
        </w:rPr>
        <w:t xml:space="preserve">Себестоимость равна 494 тыс. р.; свободная отпускная </w:t>
      </w:r>
      <w:r w:rsidRPr="00D57C3E">
        <w:rPr>
          <w:color w:val="000000"/>
          <w:spacing w:val="-4"/>
          <w:sz w:val="28"/>
          <w:szCs w:val="28"/>
        </w:rPr>
        <w:t>цена с НДС составляет 790 тыс. р.; НДС — 18%.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Представьте полную структуру свободной отпускной цены.</w:t>
      </w:r>
    </w:p>
    <w:p w:rsidR="00BA40A9" w:rsidRDefault="00BA40A9" w:rsidP="00D57C3E">
      <w:pPr>
        <w:shd w:val="clear" w:color="auto" w:fill="FFFFFF"/>
        <w:ind w:right="34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1</w:t>
      </w:r>
      <w:r>
        <w:rPr>
          <w:bCs/>
          <w:iCs/>
          <w:color w:val="000000"/>
          <w:spacing w:val="1"/>
          <w:sz w:val="28"/>
          <w:szCs w:val="28"/>
        </w:rPr>
        <w:t>6</w:t>
      </w:r>
    </w:p>
    <w:p w:rsidR="00BA40A9" w:rsidRPr="00D57C3E" w:rsidRDefault="00BA40A9" w:rsidP="00D57C3E">
      <w:pPr>
        <w:shd w:val="clear" w:color="auto" w:fill="FFFFFF"/>
        <w:ind w:right="34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  <w:r w:rsidRPr="00D57C3E">
        <w:rPr>
          <w:color w:val="000000"/>
          <w:spacing w:val="1"/>
          <w:sz w:val="28"/>
          <w:szCs w:val="28"/>
        </w:rPr>
        <w:t xml:space="preserve">Себестоимость равна 405 р.; свободная отпускная цена с </w:t>
      </w:r>
      <w:r w:rsidRPr="00D57C3E">
        <w:rPr>
          <w:color w:val="000000"/>
          <w:spacing w:val="-5"/>
          <w:sz w:val="28"/>
          <w:szCs w:val="28"/>
        </w:rPr>
        <w:t>НДС составляет 700 р.; НДС — 18%; акциз — 15%.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z w:val="28"/>
          <w:szCs w:val="28"/>
        </w:rPr>
        <w:t>Какова структура отпускной цены?</w:t>
      </w:r>
    </w:p>
    <w:p w:rsidR="00BA40A9" w:rsidRDefault="00BA40A9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-2"/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>Задача 1</w:t>
      </w:r>
      <w:r>
        <w:rPr>
          <w:bCs/>
          <w:iCs/>
          <w:color w:val="000000"/>
          <w:spacing w:val="-2"/>
          <w:sz w:val="28"/>
          <w:szCs w:val="28"/>
        </w:rPr>
        <w:t>7</w:t>
      </w:r>
    </w:p>
    <w:p w:rsidR="00BA40A9" w:rsidRPr="00D57C3E" w:rsidRDefault="00BA40A9" w:rsidP="00D57C3E">
      <w:pPr>
        <w:shd w:val="clear" w:color="auto" w:fill="FFFFFF"/>
        <w:ind w:right="26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 xml:space="preserve"> </w:t>
      </w:r>
      <w:r w:rsidRPr="00D57C3E">
        <w:rPr>
          <w:color w:val="000000"/>
          <w:spacing w:val="-2"/>
          <w:sz w:val="28"/>
          <w:szCs w:val="28"/>
        </w:rPr>
        <w:t xml:space="preserve">Себестоимость равна 120 р.; НДС составляет 20%; акциз — </w:t>
      </w:r>
      <w:r w:rsidRPr="00D57C3E">
        <w:rPr>
          <w:color w:val="000000"/>
          <w:spacing w:val="-3"/>
          <w:sz w:val="28"/>
          <w:szCs w:val="28"/>
        </w:rPr>
        <w:t>30%; свободная отпускная цена с НДС — 400 р.; посредническая надбав</w:t>
      </w:r>
      <w:r w:rsidRPr="00D57C3E">
        <w:rPr>
          <w:color w:val="000000"/>
          <w:spacing w:val="-3"/>
          <w:sz w:val="28"/>
          <w:szCs w:val="28"/>
        </w:rPr>
        <w:softHyphen/>
      </w:r>
      <w:r w:rsidRPr="00D57C3E">
        <w:rPr>
          <w:color w:val="000000"/>
          <w:spacing w:val="-5"/>
          <w:sz w:val="28"/>
          <w:szCs w:val="28"/>
        </w:rPr>
        <w:t>ка — 15%, торговая надбавка — 25%.</w:t>
      </w:r>
    </w:p>
    <w:p w:rsidR="00BA40A9" w:rsidRPr="00D57C3E" w:rsidRDefault="00BA40A9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Определите уровень и полную структуру розничной цены, если о</w:t>
      </w:r>
      <w:r w:rsidRPr="00D57C3E">
        <w:rPr>
          <w:color w:val="000000"/>
          <w:spacing w:val="3"/>
          <w:sz w:val="28"/>
          <w:szCs w:val="28"/>
        </w:rPr>
        <w:t>птовый и торговый посредники рассчитываются при покупке товаров по безналичной форме.</w:t>
      </w:r>
    </w:p>
    <w:p w:rsidR="00BA40A9" w:rsidRDefault="00BA40A9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Задача 1</w:t>
      </w:r>
      <w:r>
        <w:rPr>
          <w:color w:val="000000"/>
          <w:spacing w:val="3"/>
          <w:sz w:val="28"/>
          <w:szCs w:val="28"/>
        </w:rPr>
        <w:t>8</w:t>
      </w:r>
    </w:p>
    <w:p w:rsidR="00BA40A9" w:rsidRPr="00D57C3E" w:rsidRDefault="00BA40A9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Розничная цена единицы товара равна 10 тыс. р., торговая надбавка составляет 20 %, ставка акциза – 30%, Ставка НДС – 18%. Определить сумму акциза, подлежащую уплате в бюджет производителем от реализации единицы товара и его долю в розничной цене.</w:t>
      </w:r>
    </w:p>
    <w:p w:rsidR="00BA40A9" w:rsidRDefault="00BA40A9" w:rsidP="00D57C3E">
      <w:pPr>
        <w:shd w:val="clear" w:color="auto" w:fill="FFFFFF"/>
        <w:ind w:firstLine="540"/>
        <w:jc w:val="both"/>
        <w:rPr>
          <w:bCs/>
          <w:iCs/>
          <w:color w:val="000000"/>
          <w:spacing w:val="6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>Задача 1</w:t>
      </w:r>
      <w:r>
        <w:rPr>
          <w:bCs/>
          <w:iCs/>
          <w:color w:val="000000"/>
          <w:spacing w:val="6"/>
          <w:sz w:val="28"/>
          <w:szCs w:val="28"/>
        </w:rPr>
        <w:t>9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 xml:space="preserve"> </w:t>
      </w:r>
      <w:r w:rsidRPr="00D57C3E">
        <w:rPr>
          <w:color w:val="000000"/>
          <w:spacing w:val="6"/>
          <w:sz w:val="28"/>
          <w:szCs w:val="28"/>
        </w:rPr>
        <w:t>Себестоимость равна 200 р.; приемлемая рентабель</w:t>
      </w:r>
      <w:r w:rsidRPr="00D57C3E">
        <w:rPr>
          <w:color w:val="000000"/>
          <w:spacing w:val="6"/>
          <w:sz w:val="28"/>
          <w:szCs w:val="28"/>
        </w:rPr>
        <w:softHyphen/>
      </w:r>
      <w:r w:rsidRPr="00D57C3E">
        <w:rPr>
          <w:color w:val="000000"/>
          <w:spacing w:val="-2"/>
          <w:sz w:val="28"/>
          <w:szCs w:val="28"/>
        </w:rPr>
        <w:t xml:space="preserve">ность составляет 20%; ставка </w:t>
      </w:r>
      <w:proofErr w:type="gramStart"/>
      <w:r w:rsidRPr="00D57C3E">
        <w:rPr>
          <w:color w:val="000000"/>
          <w:spacing w:val="-2"/>
          <w:sz w:val="28"/>
          <w:szCs w:val="28"/>
        </w:rPr>
        <w:t>акциза</w:t>
      </w:r>
      <w:proofErr w:type="gramEnd"/>
      <w:r w:rsidRPr="00D57C3E">
        <w:rPr>
          <w:color w:val="000000"/>
          <w:spacing w:val="-2"/>
          <w:sz w:val="28"/>
          <w:szCs w:val="28"/>
        </w:rPr>
        <w:t xml:space="preserve"> — 30%; торговая надбавка — 15%. </w:t>
      </w:r>
      <w:proofErr w:type="gramStart"/>
      <w:r w:rsidRPr="00D57C3E">
        <w:rPr>
          <w:color w:val="000000"/>
          <w:spacing w:val="1"/>
          <w:sz w:val="28"/>
          <w:szCs w:val="28"/>
        </w:rPr>
        <w:t>Каков</w:t>
      </w:r>
      <w:proofErr w:type="gramEnd"/>
      <w:r w:rsidRPr="00D57C3E">
        <w:rPr>
          <w:color w:val="000000"/>
          <w:spacing w:val="1"/>
          <w:sz w:val="28"/>
          <w:szCs w:val="28"/>
        </w:rPr>
        <w:t xml:space="preserve"> уровень розничной цены?</w:t>
      </w:r>
    </w:p>
    <w:p w:rsidR="00BA40A9" w:rsidRDefault="00BA40A9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20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Объединение реализует продукцию по свободной отпускной цене 10 тыс. р. за единицу продукции с НДС при себестоимости 5 тыс. р. и ставке НДС 18 %. Как измениться прибыль от реализации единицы продукции, если органами власти будет установлен предел норматива рентабельности 10%.</w:t>
      </w:r>
    </w:p>
    <w:p w:rsidR="00BA40A9" w:rsidRDefault="00BA40A9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lastRenderedPageBreak/>
        <w:t>Задача2</w:t>
      </w:r>
      <w:r>
        <w:rPr>
          <w:bCs/>
          <w:iCs/>
          <w:color w:val="000000"/>
          <w:spacing w:val="4"/>
          <w:sz w:val="28"/>
          <w:szCs w:val="28"/>
        </w:rPr>
        <w:t>1</w:t>
      </w:r>
    </w:p>
    <w:p w:rsidR="00BA40A9" w:rsidRPr="00D57C3E" w:rsidRDefault="00BA40A9" w:rsidP="00D57C3E">
      <w:pPr>
        <w:shd w:val="clear" w:color="auto" w:fill="FFFFFF"/>
        <w:ind w:right="26"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>Имеет ли смысл заниматься посреднической деятельно</w:t>
      </w:r>
      <w:r w:rsidRPr="00D57C3E">
        <w:rPr>
          <w:color w:val="000000"/>
          <w:spacing w:val="2"/>
          <w:sz w:val="28"/>
          <w:szCs w:val="28"/>
        </w:rPr>
        <w:t xml:space="preserve">стью, если ваша цена закупки равна 100 тыс. р.; издержки обращения </w:t>
      </w:r>
      <w:r w:rsidRPr="00D57C3E">
        <w:rPr>
          <w:color w:val="000000"/>
          <w:spacing w:val="-3"/>
          <w:sz w:val="28"/>
          <w:szCs w:val="28"/>
        </w:rPr>
        <w:t xml:space="preserve">составляют 50 тыс. р.; минимальная  приемлемая рентабельность — 20%, </w:t>
      </w:r>
      <w:r w:rsidRPr="00D57C3E">
        <w:rPr>
          <w:color w:val="000000"/>
          <w:spacing w:val="1"/>
          <w:sz w:val="28"/>
          <w:szCs w:val="28"/>
        </w:rPr>
        <w:t>максимально возможная цена реализации — 180 тыс. р.?</w:t>
      </w:r>
    </w:p>
    <w:p w:rsidR="00BA40A9" w:rsidRDefault="00BA40A9" w:rsidP="00D57C3E">
      <w:pPr>
        <w:shd w:val="clear" w:color="auto" w:fill="FFFFFF"/>
        <w:ind w:right="58" w:firstLine="540"/>
        <w:jc w:val="both"/>
        <w:rPr>
          <w:bCs/>
          <w:iCs/>
          <w:color w:val="000000"/>
          <w:spacing w:val="-5"/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>Задача 2</w:t>
      </w:r>
      <w:r>
        <w:rPr>
          <w:bCs/>
          <w:iCs/>
          <w:color w:val="000000"/>
          <w:spacing w:val="-5"/>
          <w:sz w:val="28"/>
          <w:szCs w:val="28"/>
        </w:rPr>
        <w:t>2</w:t>
      </w:r>
    </w:p>
    <w:p w:rsidR="00BA40A9" w:rsidRPr="00D57C3E" w:rsidRDefault="00BA40A9" w:rsidP="00D57C3E">
      <w:pPr>
        <w:shd w:val="clear" w:color="auto" w:fill="FFFFFF"/>
        <w:ind w:right="58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 xml:space="preserve"> </w:t>
      </w:r>
      <w:r w:rsidRPr="00D57C3E">
        <w:rPr>
          <w:color w:val="000000"/>
          <w:spacing w:val="-5"/>
          <w:sz w:val="28"/>
          <w:szCs w:val="28"/>
        </w:rPr>
        <w:t xml:space="preserve">Себестоимость равна 120 р.; НДС составляет 18%; акциз - </w:t>
      </w:r>
      <w:r w:rsidRPr="00D57C3E">
        <w:rPr>
          <w:color w:val="000000"/>
          <w:sz w:val="28"/>
          <w:szCs w:val="28"/>
        </w:rPr>
        <w:t>30%; возможный уровень отпускной цены - 400 р.</w:t>
      </w:r>
    </w:p>
    <w:p w:rsidR="00BA40A9" w:rsidRPr="00D57C3E" w:rsidRDefault="00BA40A9" w:rsidP="00D57C3E">
      <w:pPr>
        <w:shd w:val="clear" w:color="auto" w:fill="FFFFFF"/>
        <w:tabs>
          <w:tab w:val="left" w:pos="6403"/>
        </w:tabs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Какова рентабельность данного вида продукции?</w:t>
      </w:r>
      <w:r w:rsidRPr="00D57C3E">
        <w:rPr>
          <w:color w:val="000000"/>
          <w:sz w:val="28"/>
          <w:szCs w:val="28"/>
        </w:rPr>
        <w:tab/>
      </w:r>
    </w:p>
    <w:p w:rsidR="00BA40A9" w:rsidRDefault="00BA40A9" w:rsidP="00D57C3E">
      <w:pPr>
        <w:shd w:val="clear" w:color="auto" w:fill="FFFFFF"/>
        <w:ind w:right="31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2</w:t>
      </w:r>
      <w:r>
        <w:rPr>
          <w:bCs/>
          <w:iCs/>
          <w:color w:val="000000"/>
          <w:spacing w:val="1"/>
          <w:sz w:val="28"/>
          <w:szCs w:val="28"/>
        </w:rPr>
        <w:t>3</w:t>
      </w: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ind w:right="31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 xml:space="preserve">Какова структура отпускной цены, если ее уровень с НДС </w:t>
      </w:r>
      <w:r w:rsidRPr="00D57C3E">
        <w:rPr>
          <w:color w:val="000000"/>
          <w:spacing w:val="-1"/>
          <w:sz w:val="28"/>
          <w:szCs w:val="28"/>
        </w:rPr>
        <w:t>равен 800 р. при ставке НДС 18%, а себестоимость составляет 500 р.?</w:t>
      </w:r>
    </w:p>
    <w:p w:rsidR="00BA40A9" w:rsidRDefault="00BA40A9" w:rsidP="00D57C3E">
      <w:pPr>
        <w:shd w:val="clear" w:color="auto" w:fill="FFFFFF"/>
        <w:ind w:right="29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2</w:t>
      </w:r>
      <w:r>
        <w:rPr>
          <w:bCs/>
          <w:iCs/>
          <w:color w:val="000000"/>
          <w:spacing w:val="4"/>
          <w:sz w:val="28"/>
          <w:szCs w:val="28"/>
        </w:rPr>
        <w:t>4</w:t>
      </w: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ind w:right="29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 xml:space="preserve">Какова рентабельность продукции, если отпускная цена </w:t>
      </w:r>
      <w:r w:rsidRPr="00D57C3E">
        <w:rPr>
          <w:color w:val="000000"/>
          <w:spacing w:val="2"/>
          <w:sz w:val="28"/>
          <w:szCs w:val="28"/>
        </w:rPr>
        <w:t xml:space="preserve">без НДС равна 900 р.; ставка НДС составляет 18%; себестоимость — </w:t>
      </w:r>
      <w:r w:rsidRPr="00D57C3E">
        <w:rPr>
          <w:color w:val="000000"/>
          <w:spacing w:val="-1"/>
          <w:sz w:val="28"/>
          <w:szCs w:val="28"/>
        </w:rPr>
        <w:t>600 р.?</w:t>
      </w:r>
    </w:p>
    <w:p w:rsidR="00BA40A9" w:rsidRDefault="00BA40A9" w:rsidP="00D57C3E">
      <w:pPr>
        <w:shd w:val="clear" w:color="auto" w:fill="FFFFFF"/>
        <w:ind w:right="19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2</w:t>
      </w:r>
      <w:r>
        <w:rPr>
          <w:bCs/>
          <w:iCs/>
          <w:color w:val="000000"/>
          <w:spacing w:val="2"/>
          <w:sz w:val="28"/>
          <w:szCs w:val="28"/>
        </w:rPr>
        <w:t>5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20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pacing w:val="1"/>
          <w:sz w:val="28"/>
          <w:szCs w:val="28"/>
        </w:rPr>
        <w:t xml:space="preserve">ды на топливо и электроэнергию для технологических целей составляют </w:t>
      </w:r>
      <w:r w:rsidRPr="00D57C3E">
        <w:rPr>
          <w:color w:val="000000"/>
          <w:sz w:val="28"/>
          <w:szCs w:val="28"/>
        </w:rPr>
        <w:t xml:space="preserve">10 тыс. р.; оплата труда с начислениями - 40 тыс. р.; начисления на </w:t>
      </w:r>
      <w:r w:rsidRPr="00D57C3E">
        <w:rPr>
          <w:color w:val="000000"/>
          <w:spacing w:val="-1"/>
          <w:sz w:val="28"/>
          <w:szCs w:val="28"/>
        </w:rPr>
        <w:t xml:space="preserve">оплату труда - 26%; общехозяйственные расходы равны 15% к расходам </w:t>
      </w:r>
      <w:r w:rsidRPr="00D57C3E">
        <w:rPr>
          <w:color w:val="000000"/>
          <w:sz w:val="28"/>
          <w:szCs w:val="28"/>
        </w:rPr>
        <w:t xml:space="preserve">по оплате труда без начислений; коммерческие расходы составляют 20% от </w:t>
      </w:r>
      <w:r w:rsidRPr="00D57C3E">
        <w:rPr>
          <w:color w:val="000000"/>
          <w:spacing w:val="3"/>
          <w:sz w:val="28"/>
          <w:szCs w:val="28"/>
        </w:rPr>
        <w:t>производственной себестоимости.</w:t>
      </w:r>
      <w:r w:rsidRPr="00D57C3E">
        <w:rPr>
          <w:color w:val="000000"/>
          <w:sz w:val="28"/>
          <w:szCs w:val="28"/>
        </w:rPr>
        <w:tab/>
      </w:r>
      <w:proofErr w:type="gramEnd"/>
    </w:p>
    <w:p w:rsidR="00BA40A9" w:rsidRPr="00D57C3E" w:rsidRDefault="00BA40A9" w:rsidP="00D57C3E">
      <w:pPr>
        <w:shd w:val="clear" w:color="auto" w:fill="FFFFFF"/>
        <w:ind w:right="19" w:firstLine="540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Рассчитайте производственную и полную себестоимость.</w:t>
      </w:r>
    </w:p>
    <w:p w:rsidR="00BA40A9" w:rsidRDefault="00BA40A9" w:rsidP="00D57C3E">
      <w:pPr>
        <w:shd w:val="clear" w:color="auto" w:fill="FFFFFF"/>
        <w:spacing w:before="53"/>
        <w:ind w:right="19" w:firstLine="540"/>
        <w:jc w:val="both"/>
        <w:rPr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 w:rsidRPr="00D57C3E">
        <w:rPr>
          <w:iCs/>
          <w:color w:val="000000"/>
          <w:spacing w:val="2"/>
          <w:sz w:val="28"/>
          <w:szCs w:val="28"/>
        </w:rPr>
        <w:t xml:space="preserve"> 2</w:t>
      </w:r>
      <w:r>
        <w:rPr>
          <w:iCs/>
          <w:color w:val="000000"/>
          <w:spacing w:val="2"/>
          <w:sz w:val="28"/>
          <w:szCs w:val="28"/>
        </w:rPr>
        <w:t>6</w:t>
      </w:r>
      <w:r w:rsidRPr="00D57C3E">
        <w:rPr>
          <w:iCs/>
          <w:color w:val="000000"/>
          <w:spacing w:val="2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spacing w:before="53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40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 xml:space="preserve">ды на электроэнергию для технологических целей — 20 тыс. р.; оплата </w:t>
      </w:r>
      <w:r w:rsidRPr="00D57C3E">
        <w:rPr>
          <w:color w:val="000000"/>
          <w:spacing w:val="1"/>
          <w:sz w:val="28"/>
          <w:szCs w:val="28"/>
        </w:rPr>
        <w:t>труда производственных рабочих — 28 368,8 р.; начисления на оплату труда — 26%; сумма общепроизводственных и общехозяйственных рас</w:t>
      </w:r>
      <w:r w:rsidRPr="00D57C3E">
        <w:rPr>
          <w:color w:val="000000"/>
          <w:spacing w:val="1"/>
          <w:sz w:val="28"/>
          <w:szCs w:val="28"/>
        </w:rPr>
        <w:softHyphen/>
        <w:t>ходов составляет 25% к расходам по оплате труда; коммерческие расхо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ды равны 20% производственной себестоимости; приемлемая рентабель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6"/>
          <w:sz w:val="28"/>
          <w:szCs w:val="28"/>
        </w:rPr>
        <w:t>ность — 20%;</w:t>
      </w:r>
      <w:proofErr w:type="gramEnd"/>
      <w:r w:rsidRPr="00D57C3E">
        <w:rPr>
          <w:color w:val="000000"/>
          <w:spacing w:val="-6"/>
          <w:sz w:val="28"/>
          <w:szCs w:val="28"/>
        </w:rPr>
        <w:t xml:space="preserve"> НДС — 18%.</w:t>
      </w:r>
    </w:p>
    <w:p w:rsidR="00BA40A9" w:rsidRPr="00D57C3E" w:rsidRDefault="00BA40A9" w:rsidP="00D57C3E">
      <w:pPr>
        <w:shd w:val="clear" w:color="auto" w:fill="FFFFFF"/>
        <w:ind w:right="19" w:firstLine="540"/>
        <w:jc w:val="both"/>
        <w:rPr>
          <w:color w:val="000000"/>
          <w:spacing w:val="4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По какой цене будет реализовываться данный вид продукции при на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pacing w:val="4"/>
          <w:sz w:val="28"/>
          <w:szCs w:val="28"/>
        </w:rPr>
        <w:t>личной форме расчетов?</w:t>
      </w:r>
    </w:p>
    <w:p w:rsidR="00BA40A9" w:rsidRDefault="00BA40A9" w:rsidP="00D57C3E">
      <w:pPr>
        <w:shd w:val="clear" w:color="auto" w:fill="FFFFFF"/>
        <w:spacing w:before="58"/>
        <w:ind w:right="19" w:firstLine="540"/>
        <w:jc w:val="both"/>
        <w:rPr>
          <w:bCs/>
          <w:iCs/>
          <w:color w:val="000000"/>
          <w:spacing w:val="5"/>
          <w:sz w:val="28"/>
          <w:szCs w:val="28"/>
        </w:rPr>
      </w:pPr>
      <w:r w:rsidRPr="00D57C3E">
        <w:rPr>
          <w:bCs/>
          <w:iCs/>
          <w:color w:val="000000"/>
          <w:spacing w:val="5"/>
          <w:sz w:val="28"/>
          <w:szCs w:val="28"/>
        </w:rPr>
        <w:t>Задача 2</w:t>
      </w:r>
      <w:r>
        <w:rPr>
          <w:bCs/>
          <w:iCs/>
          <w:color w:val="000000"/>
          <w:spacing w:val="5"/>
          <w:sz w:val="28"/>
          <w:szCs w:val="28"/>
        </w:rPr>
        <w:t>7</w:t>
      </w:r>
      <w:r w:rsidRPr="00D57C3E">
        <w:rPr>
          <w:bCs/>
          <w:iCs/>
          <w:color w:val="000000"/>
          <w:spacing w:val="5"/>
          <w:sz w:val="28"/>
          <w:szCs w:val="28"/>
        </w:rPr>
        <w:t xml:space="preserve"> </w:t>
      </w:r>
    </w:p>
    <w:p w:rsidR="00BA40A9" w:rsidRPr="005E317B" w:rsidRDefault="00BA40A9" w:rsidP="00D57C3E">
      <w:pPr>
        <w:shd w:val="clear" w:color="auto" w:fill="FFFFFF"/>
        <w:spacing w:before="58"/>
        <w:ind w:right="19" w:firstLine="540"/>
        <w:jc w:val="both"/>
        <w:rPr>
          <w:sz w:val="28"/>
          <w:szCs w:val="28"/>
        </w:rPr>
      </w:pPr>
      <w:r w:rsidRPr="00D57C3E">
        <w:rPr>
          <w:color w:val="000000"/>
          <w:spacing w:val="5"/>
          <w:sz w:val="28"/>
          <w:szCs w:val="28"/>
        </w:rPr>
        <w:t>Определите возможный уровень цены изготовителя за один комплект полотенец, если приемлемый уровень рентабельности равен 20%, а калькуляция 100 комплектов</w:t>
      </w:r>
      <w:r>
        <w:rPr>
          <w:color w:val="000000"/>
          <w:spacing w:val="5"/>
          <w:sz w:val="28"/>
          <w:szCs w:val="28"/>
        </w:rPr>
        <w:t xml:space="preserve"> изделий следующая</w:t>
      </w:r>
      <w:r w:rsidRPr="005E317B">
        <w:rPr>
          <w:color w:val="000000"/>
          <w:spacing w:val="-1"/>
          <w:sz w:val="28"/>
          <w:szCs w:val="28"/>
        </w:rPr>
        <w:t>:</w:t>
      </w:r>
    </w:p>
    <w:p w:rsidR="00BA40A9" w:rsidRPr="005E317B" w:rsidRDefault="00BA40A9" w:rsidP="00D57C3E">
      <w:pPr>
        <w:shd w:val="clear" w:color="auto" w:fill="FFFFFF"/>
        <w:tabs>
          <w:tab w:val="left" w:pos="5527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Сырье и основные материалы, р.</w:t>
      </w:r>
      <w:r>
        <w:rPr>
          <w:color w:val="000000"/>
          <w:sz w:val="28"/>
          <w:szCs w:val="28"/>
        </w:rPr>
        <w:t xml:space="preserve">                                                           14681</w:t>
      </w:r>
    </w:p>
    <w:p w:rsidR="00BA40A9" w:rsidRPr="005E317B" w:rsidRDefault="00BA40A9" w:rsidP="00D57C3E">
      <w:pPr>
        <w:shd w:val="clear" w:color="auto" w:fill="FFFFFF"/>
        <w:tabs>
          <w:tab w:val="left" w:pos="5782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Вспомогательные материалы, р.</w:t>
      </w:r>
      <w:r w:rsidRPr="005E317B">
        <w:rPr>
          <w:color w:val="000000"/>
          <w:sz w:val="28"/>
          <w:szCs w:val="28"/>
        </w:rPr>
        <w:tab/>
        <w:t xml:space="preserve">                                        </w:t>
      </w:r>
      <w:r>
        <w:rPr>
          <w:color w:val="000000"/>
          <w:sz w:val="28"/>
          <w:szCs w:val="28"/>
        </w:rPr>
        <w:t xml:space="preserve">    281</w:t>
      </w:r>
    </w:p>
    <w:p w:rsidR="00BA40A9" w:rsidRPr="005E317B" w:rsidRDefault="00BA40A9" w:rsidP="00D57C3E">
      <w:pPr>
        <w:shd w:val="clear" w:color="auto" w:fill="FFFFFF"/>
        <w:tabs>
          <w:tab w:val="left" w:pos="5981"/>
        </w:tabs>
        <w:ind w:right="19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>Топливо и электроэнергия на технологические цели, р.</w:t>
      </w:r>
      <w:r w:rsidRPr="005E317B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Pr="005E317B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9</w:t>
      </w:r>
    </w:p>
    <w:p w:rsidR="00BA40A9" w:rsidRPr="005E317B" w:rsidRDefault="00BA40A9" w:rsidP="00D57C3E">
      <w:pPr>
        <w:shd w:val="clear" w:color="auto" w:fill="FFFFFF"/>
        <w:tabs>
          <w:tab w:val="left" w:pos="5688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 xml:space="preserve">Оплата труда производственных рабочих, р.                                </w:t>
      </w:r>
      <w:r w:rsidRPr="005E31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669</w:t>
      </w:r>
    </w:p>
    <w:p w:rsidR="00BA40A9" w:rsidRPr="005E317B" w:rsidRDefault="00BA40A9" w:rsidP="00D57C3E">
      <w:pPr>
        <w:shd w:val="clear" w:color="auto" w:fill="FFFFFF"/>
        <w:tabs>
          <w:tab w:val="left" w:pos="587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2"/>
          <w:sz w:val="28"/>
          <w:szCs w:val="28"/>
        </w:rPr>
        <w:t>Начисления на оплату труда, %</w:t>
      </w:r>
      <w:r w:rsidRPr="005E317B">
        <w:rPr>
          <w:color w:val="000000"/>
          <w:sz w:val="28"/>
          <w:szCs w:val="28"/>
        </w:rPr>
        <w:tab/>
        <w:t xml:space="preserve">                                       </w:t>
      </w:r>
      <w:r>
        <w:rPr>
          <w:color w:val="000000"/>
          <w:sz w:val="28"/>
          <w:szCs w:val="28"/>
        </w:rPr>
        <w:t xml:space="preserve">     26</w:t>
      </w:r>
    </w:p>
    <w:p w:rsidR="00BA40A9" w:rsidRPr="005E317B" w:rsidRDefault="00BA40A9" w:rsidP="00D57C3E">
      <w:pPr>
        <w:shd w:val="clear" w:color="auto" w:fill="FFFFFF"/>
        <w:tabs>
          <w:tab w:val="left" w:pos="5887"/>
        </w:tabs>
        <w:ind w:right="17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 xml:space="preserve">Расходы по содержанию и эксплуатации оборудования, </w:t>
      </w:r>
      <w:r w:rsidRPr="00EF6680">
        <w:rPr>
          <w:iCs/>
          <w:color w:val="000000"/>
          <w:sz w:val="28"/>
          <w:szCs w:val="28"/>
        </w:rPr>
        <w:t>%</w:t>
      </w:r>
      <w:r w:rsidRPr="00EF6680">
        <w:rPr>
          <w:iCs/>
          <w:color w:val="000000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</w:rPr>
        <w:t xml:space="preserve">             </w:t>
      </w:r>
      <w:r w:rsidRPr="00BA231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</w:t>
      </w:r>
      <w:r w:rsidRPr="00BA231F">
        <w:rPr>
          <w:iCs/>
          <w:color w:val="000000"/>
          <w:sz w:val="28"/>
          <w:szCs w:val="28"/>
        </w:rPr>
        <w:t>80</w:t>
      </w:r>
      <w:r w:rsidRPr="005E317B">
        <w:rPr>
          <w:color w:val="000000"/>
          <w:sz w:val="28"/>
          <w:szCs w:val="28"/>
        </w:rPr>
        <w:br/>
        <w:t xml:space="preserve">       </w:t>
      </w:r>
      <w:r w:rsidRPr="005E317B">
        <w:rPr>
          <w:color w:val="000000"/>
          <w:spacing w:val="-2"/>
          <w:sz w:val="28"/>
          <w:szCs w:val="28"/>
        </w:rPr>
        <w:t xml:space="preserve">Общепроизводственные расходы, </w:t>
      </w:r>
      <w:r w:rsidRPr="00EF6680">
        <w:rPr>
          <w:iCs/>
          <w:color w:val="000000"/>
          <w:spacing w:val="-2"/>
          <w:sz w:val="28"/>
          <w:szCs w:val="28"/>
        </w:rPr>
        <w:t>%</w:t>
      </w:r>
      <w:r w:rsidRPr="00EF6680">
        <w:rPr>
          <w:iCs/>
          <w:color w:val="000000"/>
          <w:spacing w:val="-2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 w:rsidRPr="00BA231F">
        <w:rPr>
          <w:iCs/>
          <w:color w:val="000000"/>
          <w:sz w:val="28"/>
          <w:szCs w:val="28"/>
        </w:rPr>
        <w:t>4</w:t>
      </w:r>
      <w:r w:rsidRPr="005E317B">
        <w:rPr>
          <w:color w:val="000000"/>
          <w:spacing w:val="-3"/>
          <w:sz w:val="28"/>
          <w:szCs w:val="28"/>
        </w:rPr>
        <w:t>0</w:t>
      </w:r>
    </w:p>
    <w:p w:rsidR="00BA40A9" w:rsidRPr="00BA231F" w:rsidRDefault="00BA40A9" w:rsidP="00D57C3E">
      <w:pPr>
        <w:shd w:val="clear" w:color="auto" w:fill="FFFFFF"/>
        <w:tabs>
          <w:tab w:val="left" w:pos="588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1"/>
          <w:sz w:val="28"/>
          <w:szCs w:val="28"/>
        </w:rPr>
        <w:lastRenderedPageBreak/>
        <w:t xml:space="preserve">Общехозяйственные расходы, </w:t>
      </w:r>
      <w:r w:rsidRPr="00EF6680">
        <w:rPr>
          <w:iCs/>
          <w:color w:val="000000"/>
          <w:spacing w:val="-1"/>
          <w:sz w:val="28"/>
          <w:szCs w:val="28"/>
        </w:rPr>
        <w:t>%</w:t>
      </w:r>
      <w:r w:rsidRPr="00EF6680">
        <w:rPr>
          <w:iCs/>
          <w:color w:val="000000"/>
          <w:spacing w:val="-1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>
        <w:rPr>
          <w:iCs/>
          <w:color w:val="000000"/>
          <w:sz w:val="28"/>
          <w:szCs w:val="28"/>
        </w:rPr>
        <w:t>80</w:t>
      </w:r>
    </w:p>
    <w:p w:rsidR="00BA40A9" w:rsidRPr="00EF6680" w:rsidRDefault="00BA40A9" w:rsidP="00D57C3E">
      <w:pPr>
        <w:shd w:val="clear" w:color="auto" w:fill="FFFFFF"/>
        <w:tabs>
          <w:tab w:val="left" w:pos="5902"/>
        </w:tabs>
        <w:ind w:right="17"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Расходы на упаковку, %</w:t>
      </w:r>
      <w:r>
        <w:rPr>
          <w:color w:val="000000"/>
          <w:spacing w:val="-3"/>
          <w:sz w:val="28"/>
          <w:szCs w:val="28"/>
          <w:vertAlign w:val="superscript"/>
        </w:rPr>
        <w:t xml:space="preserve">2                                                       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>19</w:t>
      </w:r>
    </w:p>
    <w:p w:rsidR="00BA40A9" w:rsidRPr="0030098C" w:rsidRDefault="00BA40A9" w:rsidP="00D57C3E">
      <w:pPr>
        <w:shd w:val="clear" w:color="auto" w:fill="FFFFFF"/>
        <w:tabs>
          <w:tab w:val="left" w:pos="5902"/>
          <w:tab w:val="left" w:pos="9360"/>
        </w:tabs>
        <w:ind w:right="17" w:firstLine="540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Транспортные </w:t>
      </w:r>
      <w:r w:rsidRPr="005E317B">
        <w:rPr>
          <w:color w:val="000000"/>
          <w:spacing w:val="-3"/>
          <w:sz w:val="28"/>
          <w:szCs w:val="28"/>
        </w:rPr>
        <w:t xml:space="preserve">расходы, </w:t>
      </w:r>
      <w:r w:rsidRPr="0030098C">
        <w:rPr>
          <w:color w:val="000000"/>
          <w:spacing w:val="-3"/>
          <w:sz w:val="28"/>
          <w:szCs w:val="28"/>
        </w:rPr>
        <w:t>%</w:t>
      </w:r>
      <w:r w:rsidRPr="0030098C">
        <w:rPr>
          <w:color w:val="000000"/>
          <w:spacing w:val="-3"/>
          <w:sz w:val="28"/>
          <w:szCs w:val="28"/>
          <w:vertAlign w:val="superscript"/>
        </w:rPr>
        <w:t>2</w:t>
      </w:r>
      <w:r w:rsidRPr="005E317B">
        <w:rPr>
          <w:color w:val="000000"/>
          <w:sz w:val="28"/>
          <w:szCs w:val="28"/>
          <w:vertAlign w:val="superscript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</w:t>
      </w:r>
      <w:r>
        <w:rPr>
          <w:color w:val="000000"/>
          <w:sz w:val="28"/>
          <w:szCs w:val="28"/>
        </w:rPr>
        <w:t>0,3</w:t>
      </w:r>
    </w:p>
    <w:p w:rsidR="00BA40A9" w:rsidRPr="005E317B" w:rsidRDefault="00BA40A9" w:rsidP="00D57C3E">
      <w:pPr>
        <w:shd w:val="clear" w:color="auto" w:fill="FFFFFF"/>
        <w:tabs>
          <w:tab w:val="left" w:pos="5902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7"/>
          <w:sz w:val="28"/>
          <w:szCs w:val="28"/>
        </w:rPr>
        <w:t>______________________________________________________________</w:t>
      </w:r>
    </w:p>
    <w:p w:rsidR="00BA40A9" w:rsidRPr="00E66B4F" w:rsidRDefault="00BA40A9" w:rsidP="00D57C3E">
      <w:pPr>
        <w:shd w:val="clear" w:color="auto" w:fill="FFFFFF"/>
        <w:ind w:right="17" w:firstLine="540"/>
        <w:rPr>
          <w:color w:val="000000"/>
        </w:rPr>
      </w:pPr>
      <w:r w:rsidRPr="00E66B4F">
        <w:rPr>
          <w:color w:val="000000"/>
          <w:vertAlign w:val="superscript"/>
        </w:rPr>
        <w:t>1</w:t>
      </w:r>
      <w:r w:rsidRPr="00E66B4F">
        <w:rPr>
          <w:color w:val="000000"/>
        </w:rPr>
        <w:t xml:space="preserve">К расходам по оплате труда производственных рабочих. </w:t>
      </w:r>
    </w:p>
    <w:p w:rsidR="00BA40A9" w:rsidRDefault="00BA40A9" w:rsidP="00D57C3E">
      <w:r>
        <w:rPr>
          <w:color w:val="000000"/>
          <w:vertAlign w:val="superscript"/>
        </w:rPr>
        <w:t xml:space="preserve">                </w:t>
      </w:r>
      <w:r w:rsidRPr="00E66B4F">
        <w:rPr>
          <w:color w:val="000000"/>
          <w:vertAlign w:val="superscript"/>
        </w:rPr>
        <w:t>2</w:t>
      </w:r>
      <w:proofErr w:type="gramStart"/>
      <w:r w:rsidRPr="00E66B4F">
        <w:rPr>
          <w:color w:val="000000"/>
        </w:rPr>
        <w:t xml:space="preserve"> К</w:t>
      </w:r>
      <w:proofErr w:type="gramEnd"/>
      <w:r w:rsidRPr="00E66B4F">
        <w:rPr>
          <w:color w:val="000000"/>
        </w:rPr>
        <w:t xml:space="preserve"> производственной себестоимости.</w:t>
      </w:r>
    </w:p>
    <w:p w:rsidR="00BE2B7C" w:rsidRDefault="00BE2B7C" w:rsidP="003B08F0">
      <w:pPr>
        <w:ind w:firstLine="709"/>
        <w:jc w:val="both"/>
        <w:rPr>
          <w:b/>
          <w:bCs/>
          <w:sz w:val="28"/>
          <w:szCs w:val="28"/>
        </w:rPr>
      </w:pPr>
    </w:p>
    <w:p w:rsidR="00BE2B7C" w:rsidRPr="00BE2B7C" w:rsidRDefault="00BE2B7C" w:rsidP="00BE2B7C">
      <w:pPr>
        <w:ind w:firstLine="709"/>
        <w:jc w:val="both"/>
        <w:rPr>
          <w:sz w:val="28"/>
          <w:szCs w:val="24"/>
        </w:rPr>
      </w:pPr>
      <w:r w:rsidRPr="00BE2B7C">
        <w:rPr>
          <w:sz w:val="28"/>
          <w:szCs w:val="24"/>
        </w:rPr>
        <w:t>Максимальное количество баллов – 10.</w:t>
      </w:r>
    </w:p>
    <w:p w:rsidR="00BE2B7C" w:rsidRPr="00BE2B7C" w:rsidRDefault="00BE2B7C" w:rsidP="00BE2B7C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BE2B7C">
        <w:rPr>
          <w:rFonts w:eastAsia="Calibri"/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BE2B7C" w:rsidRDefault="00BE2B7C" w:rsidP="003B08F0">
      <w:pPr>
        <w:ind w:firstLine="709"/>
        <w:jc w:val="both"/>
        <w:rPr>
          <w:b/>
          <w:bCs/>
          <w:sz w:val="28"/>
          <w:szCs w:val="28"/>
        </w:rPr>
      </w:pP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BA40A9" w:rsidRPr="00447ABF" w:rsidRDefault="00BA40A9" w:rsidP="000D5C19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к </w:t>
      </w:r>
      <w:r w:rsidRPr="00831C55">
        <w:rPr>
          <w:bCs/>
          <w:sz w:val="28"/>
          <w:szCs w:val="28"/>
          <w:lang w:eastAsia="en-US"/>
        </w:rPr>
        <w:t>зачету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1. Цена и ценообразование как инструмент экономики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2. Задачи рыночного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3. Функции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4. Основы методологии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5. Принципы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6. Этапы процесса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7. Виды цен и их классификация.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8. Состав и структура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9. Себестоимость в составе цены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10. Прибыль в составе цены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11. Наценки (скидки) посредников в цене товара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12. Прямые и косвенные налоги в составе цены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13. Понятие системы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14. Особенности ценообразования в условиях свободной конкуренции.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15. Особенности ценообразования на монополизированном рынке.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16. Особенности ценообразования в условиях олигополистической конкуренции.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17. Особенности ценообразования на рынке чистой монополии.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18. Понятие эластичности. Значение коэффициентов эластичности в исследовании рынка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19. Эластичность спроса по цене: оценка коэффициентов эластичности, классификация товаров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20. Учет факторов, влияющих на эластичность спроса при принятии ценовых решений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21. Перекрестная эластичность спроса по цене. Взаимозаменяемые, </w:t>
      </w:r>
      <w:proofErr w:type="spellStart"/>
      <w:r w:rsidRPr="0098209A">
        <w:rPr>
          <w:color w:val="000000"/>
          <w:sz w:val="28"/>
          <w:szCs w:val="28"/>
        </w:rPr>
        <w:t>взаимодополняемые</w:t>
      </w:r>
      <w:proofErr w:type="spellEnd"/>
      <w:r w:rsidRPr="0098209A">
        <w:rPr>
          <w:color w:val="000000"/>
          <w:sz w:val="28"/>
          <w:szCs w:val="28"/>
        </w:rPr>
        <w:t xml:space="preserve"> и нейтральные товары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22. Эластичность спроса по доходам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23. Классификация источников и методов сбора информации для изучения поведения покупателей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24. Методы, основанные на анализе фактических данных о покупках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25. Методы, основанные на выявлении предпочтений и намерений покупателей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26. Методы статистической обработки информации о поведении покупателей при изменении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27. </w:t>
      </w:r>
      <w:proofErr w:type="spellStart"/>
      <w:r w:rsidRPr="0098209A">
        <w:rPr>
          <w:color w:val="000000"/>
          <w:sz w:val="28"/>
          <w:szCs w:val="28"/>
        </w:rPr>
        <w:t>Ценообразующие</w:t>
      </w:r>
      <w:proofErr w:type="spellEnd"/>
      <w:r w:rsidRPr="0098209A">
        <w:rPr>
          <w:color w:val="000000"/>
          <w:sz w:val="28"/>
          <w:szCs w:val="28"/>
        </w:rPr>
        <w:t xml:space="preserve"> факторы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28. Взаимосвязь цены и спроса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29. Взаимосвязь цены и предложения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30. Экономическая конъюнктура: понятие, сущность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31. Показатели экономической конъюнктуры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32. Понятия и показатели рыночной конъюнктуры, их использование для анализа и прогнозирования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33. Методы исследования экономической конъюнктуры рынка и ценовой динамики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34. Индексный метод  в анализе конъюнктуры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35. Средние цены и обобщающий уровень цен</w:t>
      </w:r>
    </w:p>
    <w:p w:rsidR="00BA40A9" w:rsidRPr="0098209A" w:rsidRDefault="00BA40A9" w:rsidP="000D5C19">
      <w:pPr>
        <w:rPr>
          <w:color w:val="000000"/>
          <w:sz w:val="28"/>
          <w:szCs w:val="28"/>
        </w:rPr>
      </w:pPr>
      <w:r w:rsidRPr="0098209A">
        <w:rPr>
          <w:color w:val="000000"/>
          <w:sz w:val="28"/>
          <w:szCs w:val="28"/>
        </w:rPr>
        <w:t>36. Теория потребительского поведения и спроса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37. Роль цен в инфляционных процессах. Стадии развития инфляции и динамики цен. Последствия инфляционного роста цен и их влияние на развитие экономики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38. Потребительский выбор в условиях риска и неопределенности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39. Общая характеристика ценовых методов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40. Затратные методы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41. Рыночные методы определения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42. Параметрические методы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43. Методы стимулирования сбыта продукции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44. Вопросы ценообразования в Гражданском кодексе Российской Федерации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45. Вопросы ценообразования в Налоговом кодексе Российской Федерации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46. Финансовый анализ решений в ценообразовании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47. Анализ безубыточности решений в ценообразовании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48. Классификация затрат для целей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49. Бухгалтерская модель безубыточности: построение и анализ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50. Анализ безубыточности решений при изменении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51. Финансовый анализ решений в ценообразовании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52. Анализ безубыточности решений при изменении цен и затрат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53. Анализ безубыточности решений при продаже взаимозаменяемых и взаимодополняющих товаров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54. Затратное и ценностное ценообразование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55. Нормативно-законодательная база рыночного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56. Цели и методы государственного регулирования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57. Уровни и способы прямого регулирования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58. Правовое регулирование цен предприятий-монополистов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59. Виды </w:t>
      </w:r>
      <w:proofErr w:type="gramStart"/>
      <w:r w:rsidRPr="0098209A">
        <w:rPr>
          <w:color w:val="000000"/>
          <w:sz w:val="28"/>
          <w:szCs w:val="28"/>
        </w:rPr>
        <w:t>контроля за</w:t>
      </w:r>
      <w:proofErr w:type="gramEnd"/>
      <w:r w:rsidRPr="0098209A">
        <w:rPr>
          <w:color w:val="000000"/>
          <w:sz w:val="28"/>
          <w:szCs w:val="28"/>
        </w:rPr>
        <w:t xml:space="preserve"> соблюдением государственной дисциплины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60. Экономические и административные санкции за нарушение государственной дисциплины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61. Стратегические и тактические аспекты ценовой политики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62. Ценовые стратегии и условия их выбора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63. Информационно-логическая схема разработки стратегии ценообразования.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64. Стратегии дифференцированного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65. Стратегии конкурентного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66. Стратегии ассортиментного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67. Дискриминация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68. Дифференциация цен</w:t>
      </w:r>
    </w:p>
    <w:p w:rsidR="00BA40A9" w:rsidRDefault="00BA40A9" w:rsidP="00251E3B">
      <w:pPr>
        <w:ind w:firstLine="709"/>
        <w:jc w:val="both"/>
        <w:rPr>
          <w:b/>
          <w:sz w:val="24"/>
          <w:szCs w:val="24"/>
        </w:rPr>
      </w:pPr>
    </w:p>
    <w:p w:rsidR="00BA40A9" w:rsidRPr="00EF7FDA" w:rsidRDefault="00BA40A9" w:rsidP="00251E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</w:t>
      </w:r>
      <w:r>
        <w:rPr>
          <w:b/>
          <w:sz w:val="24"/>
          <w:szCs w:val="24"/>
        </w:rPr>
        <w:t xml:space="preserve"> (</w:t>
      </w:r>
      <w:r>
        <w:rPr>
          <w:sz w:val="28"/>
          <w:szCs w:val="28"/>
        </w:rPr>
        <w:t>зачетного задания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)</w:t>
      </w:r>
      <w:proofErr w:type="gramEnd"/>
      <w:r w:rsidRPr="00EF7FDA">
        <w:rPr>
          <w:b/>
          <w:sz w:val="24"/>
          <w:szCs w:val="24"/>
        </w:rPr>
        <w:t>:</w:t>
      </w:r>
    </w:p>
    <w:p w:rsidR="00BA40A9" w:rsidRPr="00EF7FDA" w:rsidRDefault="00BA40A9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BA40A9" w:rsidRPr="00EF7FDA" w:rsidRDefault="00BA40A9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BA40A9" w:rsidRPr="00EF7FDA" w:rsidRDefault="00BA40A9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</w:p>
    <w:p w:rsidR="00BA40A9" w:rsidRDefault="00BA40A9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зачетного задания по дисциплине «Цены и ценообразование»</w:t>
      </w:r>
    </w:p>
    <w:p w:rsidR="00BA40A9" w:rsidRPr="00EF7FDA" w:rsidRDefault="003440C6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5CDEFBDB" wp14:editId="7170F991">
            <wp:extent cx="431800" cy="406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A9" w:rsidRPr="00EF7FDA" w:rsidRDefault="00BA40A9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BA40A9" w:rsidRPr="00EF7FDA" w:rsidRDefault="00BA40A9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BA40A9" w:rsidRPr="00EF7FDA" w:rsidRDefault="00BA40A9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BA40A9" w:rsidRPr="00EF7FDA" w:rsidRDefault="00BA40A9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BA40A9" w:rsidRPr="00EF7FDA" w:rsidRDefault="00BA40A9" w:rsidP="00E53933">
      <w:pPr>
        <w:jc w:val="center"/>
        <w:rPr>
          <w:sz w:val="24"/>
          <w:szCs w:val="24"/>
        </w:rPr>
      </w:pPr>
    </w:p>
    <w:p w:rsidR="00BA40A9" w:rsidRPr="00E53933" w:rsidRDefault="00BA40A9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BA40A9" w:rsidRPr="00E53933" w:rsidRDefault="00BA40A9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BA40A9" w:rsidRPr="00E53933" w:rsidRDefault="00BA40A9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BA40A9" w:rsidRPr="00E53933" w:rsidRDefault="00BA40A9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BA40A9" w:rsidRPr="00EF7FDA" w:rsidRDefault="00BA40A9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DB1DD2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BA40A9" w:rsidRPr="00EF7FDA" w:rsidRDefault="00BA40A9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Цены и ценообразование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BA40A9" w:rsidRPr="00EF7FDA" w:rsidRDefault="00BA40A9" w:rsidP="00E53933">
      <w:pPr>
        <w:ind w:firstLine="851"/>
        <w:rPr>
          <w:sz w:val="24"/>
          <w:szCs w:val="24"/>
        </w:rPr>
      </w:pPr>
    </w:p>
    <w:p w:rsidR="00BA40A9" w:rsidRPr="00831C55" w:rsidRDefault="00BA40A9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1. </w:t>
      </w:r>
      <w:r w:rsidRPr="00831C55">
        <w:rPr>
          <w:color w:val="000000"/>
          <w:sz w:val="24"/>
        </w:rPr>
        <w:t>Цена и ценообразование как инструмент экономики</w:t>
      </w:r>
      <w:r w:rsidRPr="00831C55">
        <w:rPr>
          <w:sz w:val="24"/>
        </w:rPr>
        <w:t>.</w:t>
      </w:r>
    </w:p>
    <w:p w:rsidR="00BA40A9" w:rsidRPr="00831C55" w:rsidRDefault="00BA40A9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2. </w:t>
      </w:r>
      <w:r w:rsidRPr="00831C55">
        <w:rPr>
          <w:color w:val="000000"/>
          <w:sz w:val="24"/>
        </w:rPr>
        <w:t>Эластичность спроса по доходам</w:t>
      </w:r>
      <w:r w:rsidRPr="00831C55">
        <w:rPr>
          <w:sz w:val="24"/>
        </w:rPr>
        <w:t>.</w:t>
      </w:r>
    </w:p>
    <w:p w:rsidR="00BA40A9" w:rsidRPr="00514A28" w:rsidRDefault="00BA40A9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BA40A9" w:rsidRPr="00EF7FDA" w:rsidRDefault="00BA40A9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BA40A9" w:rsidRDefault="00BA40A9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BA40A9" w:rsidRPr="00831C55" w:rsidRDefault="00BA40A9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BA40A9" w:rsidRDefault="00BA40A9" w:rsidP="00E53933">
      <w:pPr>
        <w:pStyle w:val="af"/>
        <w:rPr>
          <w:szCs w:val="24"/>
        </w:rPr>
      </w:pPr>
    </w:p>
    <w:p w:rsidR="00BA40A9" w:rsidRPr="00EF7FDA" w:rsidRDefault="003440C6" w:rsidP="00224078">
      <w:pPr>
        <w:pStyle w:val="af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F6F0504" wp14:editId="61205C31">
            <wp:extent cx="431800" cy="4064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A9" w:rsidRPr="00EF7FDA" w:rsidRDefault="00BA40A9" w:rsidP="00224078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BA40A9" w:rsidRPr="00EF7FDA" w:rsidRDefault="00BA40A9" w:rsidP="00224078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BA40A9" w:rsidRPr="00EF7FDA" w:rsidRDefault="00BA40A9" w:rsidP="00224078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BA40A9" w:rsidRPr="00EF7FDA" w:rsidRDefault="00BA40A9" w:rsidP="00224078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lastRenderedPageBreak/>
        <w:t>(Институт технологий (филиал) ДГТУ в г. Волгодонске)</w:t>
      </w:r>
    </w:p>
    <w:p w:rsidR="00BA40A9" w:rsidRPr="00EF7FDA" w:rsidRDefault="00BA40A9" w:rsidP="00224078">
      <w:pPr>
        <w:jc w:val="center"/>
        <w:rPr>
          <w:sz w:val="24"/>
          <w:szCs w:val="24"/>
        </w:rPr>
      </w:pPr>
    </w:p>
    <w:p w:rsidR="00BA40A9" w:rsidRPr="00E53933" w:rsidRDefault="00BA40A9" w:rsidP="00224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BA40A9" w:rsidRPr="00E53933" w:rsidRDefault="00BA40A9" w:rsidP="00224078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BA40A9" w:rsidRPr="00E53933" w:rsidRDefault="00BA40A9" w:rsidP="00224078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BA40A9" w:rsidRPr="00E53933" w:rsidRDefault="00BA40A9" w:rsidP="00224078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224078">
        <w:rPr>
          <w:rFonts w:ascii="Times New Roman" w:hAnsi="Times New Roman" w:cs="Times New Roman"/>
          <w:color w:val="auto"/>
          <w:szCs w:val="24"/>
          <w:u w:val="single"/>
        </w:rPr>
        <w:t>2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BA40A9" w:rsidRPr="00EF7FDA" w:rsidRDefault="00BA40A9" w:rsidP="00224078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DB1DD2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BA40A9" w:rsidRPr="00EF7FDA" w:rsidRDefault="00BA40A9" w:rsidP="00224078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Цены и ценообразование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BA40A9" w:rsidRPr="00EF7FDA" w:rsidRDefault="00BA40A9" w:rsidP="00224078">
      <w:pPr>
        <w:ind w:firstLine="851"/>
        <w:rPr>
          <w:sz w:val="24"/>
          <w:szCs w:val="24"/>
        </w:rPr>
      </w:pPr>
    </w:p>
    <w:p w:rsidR="00BA40A9" w:rsidRPr="00224078" w:rsidRDefault="00BA40A9" w:rsidP="00224078">
      <w:pPr>
        <w:ind w:left="360"/>
        <w:jc w:val="both"/>
        <w:rPr>
          <w:sz w:val="24"/>
          <w:szCs w:val="24"/>
        </w:rPr>
      </w:pPr>
      <w:r w:rsidRPr="00224078">
        <w:rPr>
          <w:sz w:val="24"/>
          <w:szCs w:val="24"/>
        </w:rPr>
        <w:t xml:space="preserve">1. </w:t>
      </w:r>
      <w:r w:rsidRPr="00224078">
        <w:rPr>
          <w:color w:val="000000"/>
          <w:sz w:val="24"/>
          <w:szCs w:val="24"/>
        </w:rPr>
        <w:t>Задачи рыночного ценообразования</w:t>
      </w:r>
      <w:r w:rsidRPr="00224078">
        <w:rPr>
          <w:sz w:val="24"/>
          <w:szCs w:val="24"/>
        </w:rPr>
        <w:t>.</w:t>
      </w:r>
    </w:p>
    <w:p w:rsidR="00BA40A9" w:rsidRPr="00224078" w:rsidRDefault="00BA40A9" w:rsidP="00224078">
      <w:pPr>
        <w:ind w:left="360"/>
        <w:jc w:val="both"/>
        <w:rPr>
          <w:sz w:val="24"/>
          <w:szCs w:val="24"/>
        </w:rPr>
      </w:pPr>
      <w:r w:rsidRPr="00224078">
        <w:rPr>
          <w:sz w:val="24"/>
          <w:szCs w:val="24"/>
        </w:rPr>
        <w:t xml:space="preserve">2. </w:t>
      </w:r>
      <w:r w:rsidRPr="00224078">
        <w:rPr>
          <w:color w:val="000000"/>
          <w:sz w:val="24"/>
          <w:szCs w:val="24"/>
        </w:rPr>
        <w:t>Учет факторов, влияющих на эластичность спроса при принятии ценовых решений</w:t>
      </w:r>
      <w:r w:rsidRPr="00224078">
        <w:rPr>
          <w:sz w:val="24"/>
          <w:szCs w:val="24"/>
        </w:rPr>
        <w:t>.</w:t>
      </w:r>
    </w:p>
    <w:p w:rsidR="00BA40A9" w:rsidRPr="00514A28" w:rsidRDefault="00BA40A9" w:rsidP="00224078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BA40A9" w:rsidRPr="00EF7FDA" w:rsidRDefault="00BA40A9" w:rsidP="00224078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BA40A9" w:rsidRDefault="00BA40A9" w:rsidP="0022407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BA40A9" w:rsidRPr="00831C55" w:rsidRDefault="00BA40A9" w:rsidP="00224078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BA40A9" w:rsidRPr="00FA0A8B" w:rsidRDefault="00BA40A9" w:rsidP="003B08F0">
      <w:pPr>
        <w:ind w:firstLine="709"/>
        <w:jc w:val="both"/>
        <w:rPr>
          <w:sz w:val="22"/>
          <w:szCs w:val="28"/>
          <w:lang w:eastAsia="en-US"/>
        </w:rPr>
      </w:pPr>
    </w:p>
    <w:p w:rsidR="00BA40A9" w:rsidRPr="0098209A" w:rsidRDefault="00BA40A9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BA40A9" w:rsidRPr="00350281" w:rsidRDefault="00BA40A9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BA40A9" w:rsidRDefault="00BA40A9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BA40A9" w:rsidRDefault="00BA40A9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BA40A9" w:rsidRPr="00EF7FDA" w:rsidRDefault="00BA40A9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 w:rsidR="000912A9">
        <w:rPr>
          <w:sz w:val="24"/>
          <w:szCs w:val="24"/>
        </w:rPr>
        <w:t xml:space="preserve">15 </w:t>
      </w:r>
      <w:r w:rsidRPr="00EF7FDA">
        <w:rPr>
          <w:sz w:val="24"/>
          <w:szCs w:val="24"/>
        </w:rPr>
        <w:t>баллов;</w:t>
      </w:r>
    </w:p>
    <w:p w:rsidR="00BA40A9" w:rsidRPr="00EF7FDA" w:rsidRDefault="00BA40A9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 w:rsidR="000912A9"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BA40A9" w:rsidRPr="00EF7FDA" w:rsidRDefault="00BA40A9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BA40A9" w:rsidRPr="00EF7FDA" w:rsidRDefault="00BA40A9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 w:rsidR="000912A9"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BA40A9" w:rsidRPr="002D5438" w:rsidRDefault="00BA40A9" w:rsidP="00224078">
      <w:pPr>
        <w:jc w:val="both"/>
        <w:rPr>
          <w:sz w:val="28"/>
          <w:szCs w:val="28"/>
        </w:rPr>
      </w:pPr>
    </w:p>
    <w:p w:rsidR="00BA40A9" w:rsidRPr="00515B8A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Цены и ценообразование</w:t>
      </w:r>
      <w:r w:rsidRPr="00515B8A">
        <w:rPr>
          <w:sz w:val="28"/>
          <w:szCs w:val="28"/>
          <w:lang w:eastAsia="en-US"/>
        </w:rPr>
        <w:t>» приведен в таблице 4.</w:t>
      </w:r>
      <w:proofErr w:type="gramEnd"/>
    </w:p>
    <w:p w:rsidR="00BA40A9" w:rsidRPr="00515B8A" w:rsidRDefault="00BA40A9" w:rsidP="003B08F0">
      <w:pPr>
        <w:ind w:firstLine="709"/>
        <w:jc w:val="both"/>
        <w:rPr>
          <w:sz w:val="28"/>
          <w:szCs w:val="28"/>
          <w:lang w:eastAsia="en-US"/>
        </w:rPr>
        <w:sectPr w:rsidR="00BA40A9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0A9" w:rsidRPr="001E2FA7" w:rsidRDefault="00BA40A9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Цены и ценообразование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BA40A9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BA40A9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BA40A9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BA40A9" w:rsidRPr="00831C55" w:rsidRDefault="00BA40A9" w:rsidP="00820FD7">
            <w:pPr>
              <w:rPr>
                <w:sz w:val="14"/>
              </w:rPr>
            </w:pPr>
            <w:r w:rsidRPr="00831C55">
              <w:rPr>
                <w:szCs w:val="28"/>
              </w:rPr>
              <w:t>ОПК-2</w:t>
            </w:r>
          </w:p>
          <w:p w:rsidR="00BA40A9" w:rsidRPr="00CE08CF" w:rsidRDefault="00BA40A9" w:rsidP="00820FD7"/>
          <w:p w:rsidR="00BA40A9" w:rsidRPr="00CE08CF" w:rsidRDefault="00BA40A9" w:rsidP="00820FD7"/>
          <w:p w:rsidR="00BA40A9" w:rsidRPr="00CE08CF" w:rsidRDefault="00BA40A9" w:rsidP="00820FD7"/>
          <w:p w:rsidR="00BA40A9" w:rsidRPr="00CE08CF" w:rsidRDefault="00BA40A9" w:rsidP="00820FD7"/>
          <w:p w:rsidR="00BA40A9" w:rsidRPr="00CE08CF" w:rsidRDefault="00BA40A9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основы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сущность и методы 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современные методы и технологии 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DB0439">
            <w:pPr>
              <w:jc w:val="both"/>
            </w:pPr>
            <w:r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</w:t>
            </w:r>
          </w:p>
          <w:p w:rsidR="00BA40A9" w:rsidRPr="001E2FA7" w:rsidRDefault="00BA40A9" w:rsidP="00820FD7">
            <w:pPr>
              <w:jc w:val="both"/>
            </w:pPr>
            <w:r>
              <w:t>14, 15, 16, 17, 18, 19, 20, 21, 22, 23, 30, 31, 32, 38, 63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учитывать актуальность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применять методы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в полной мере осуществлять сбор, анализ и обработку данных, необходимых для решения профессиональных задач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2E4800">
            <w:pPr>
              <w:jc w:val="both"/>
            </w:pPr>
            <w:r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</w:t>
            </w:r>
          </w:p>
          <w:p w:rsidR="00BA40A9" w:rsidRDefault="00BA40A9" w:rsidP="00820FD7">
            <w:pPr>
              <w:jc w:val="both"/>
            </w:pPr>
            <w:r>
              <w:t>33, 34, 35</w:t>
            </w:r>
          </w:p>
          <w:p w:rsidR="00BA40A9" w:rsidRPr="001E2FA7" w:rsidRDefault="00BA40A9" w:rsidP="00820FD7">
            <w:pPr>
              <w:jc w:val="both"/>
            </w:pPr>
            <w:r>
              <w:t>Решение задач №№ 1, 2, 7, 8, 13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основными принципами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методикой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навыками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A40A9" w:rsidRPr="001E2FA7" w:rsidRDefault="000912A9" w:rsidP="002E4800">
            <w:pPr>
              <w:jc w:val="both"/>
            </w:pPr>
            <w:r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</w:t>
            </w:r>
          </w:p>
          <w:p w:rsidR="00BA40A9" w:rsidRDefault="00BA40A9" w:rsidP="00820FD7">
            <w:pPr>
              <w:jc w:val="both"/>
            </w:pPr>
            <w:r>
              <w:t>24, 25, 26</w:t>
            </w:r>
          </w:p>
          <w:p w:rsidR="00BA40A9" w:rsidRPr="001E2FA7" w:rsidRDefault="00BA40A9" w:rsidP="00820FD7">
            <w:pPr>
              <w:jc w:val="both"/>
            </w:pPr>
            <w:r>
              <w:t>Решение задач №№ 1, 2, 7, 8, 13</w:t>
            </w:r>
          </w:p>
        </w:tc>
      </w:tr>
      <w:tr w:rsidR="00BA40A9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BA40A9" w:rsidRPr="001E2FA7" w:rsidRDefault="00BA40A9" w:rsidP="00820FD7">
            <w:pPr>
              <w:jc w:val="both"/>
            </w:pPr>
            <w:r>
              <w:t>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типовые методики расчета экономических и социально-</w:t>
            </w:r>
            <w:r w:rsidRPr="009206AE">
              <w:rPr>
                <w:color w:val="000000"/>
                <w:sz w:val="19"/>
                <w:szCs w:val="19"/>
              </w:rPr>
              <w:lastRenderedPageBreak/>
              <w:t>экономических показателей, характеризующих деятельность хозяйствующих субъектов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831C55">
            <w:pPr>
              <w:jc w:val="both"/>
            </w:pPr>
            <w:r>
              <w:lastRenderedPageBreak/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BA40A9" w:rsidP="00820FD7">
            <w:pPr>
              <w:jc w:val="both"/>
            </w:pPr>
            <w:r>
              <w:t xml:space="preserve">Вопросы к зачету 1, 2, 3, 4, 5, 6, 7, 8, 9, 10, 11, 12, 13, 27, 28, 29, 37, 44, 45, 48, 49,57, 58, 59, 60, 61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 xml:space="preserve">применять типовые методики для  расчета экономических и социально-экономических </w:t>
            </w:r>
            <w:r w:rsidRPr="009206AE">
              <w:rPr>
                <w:color w:val="000000"/>
                <w:sz w:val="19"/>
                <w:szCs w:val="19"/>
              </w:rPr>
              <w:lastRenderedPageBreak/>
              <w:t>показателей, характеризующих деятельность хозяйствующих субъектов, базовых цен на его продукцию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и систему его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820FD7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A40A9" w:rsidRDefault="00BA40A9" w:rsidP="00E07C4E">
            <w:pPr>
              <w:jc w:val="both"/>
            </w:pPr>
            <w:r>
              <w:t>Вопросы к зачету № 40, 41, 43, 46, 47, 51, 52, 53, 54,55,56.</w:t>
            </w:r>
          </w:p>
          <w:p w:rsidR="00BA40A9" w:rsidRPr="001E2FA7" w:rsidRDefault="00BA40A9" w:rsidP="00E07C4E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lastRenderedPageBreak/>
              <w:t>навыками расчета  экономических и социально-экономических показателей, характеризующих деятельность хозяйствующих субъектов и ценообразования на основе типовых методик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субъектов, формирования ценовой политики предприятия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A40A9" w:rsidRPr="001E2FA7" w:rsidRDefault="000912A9" w:rsidP="00831C55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 39, 42, 50, 62, 64, 65, 66, 67, 68.</w:t>
            </w:r>
          </w:p>
          <w:p w:rsidR="00BA40A9" w:rsidRPr="001E2FA7" w:rsidRDefault="00BA40A9" w:rsidP="00325690">
            <w:pPr>
              <w:jc w:val="both"/>
            </w:pPr>
            <w:r>
              <w:t>Решение задач №№ 3-6, 9-12, 14-27</w:t>
            </w:r>
          </w:p>
        </w:tc>
      </w:tr>
    </w:tbl>
    <w:p w:rsidR="00BA40A9" w:rsidRPr="001E2FA7" w:rsidRDefault="00BA40A9" w:rsidP="003B08F0">
      <w:pPr>
        <w:rPr>
          <w:sz w:val="24"/>
          <w:szCs w:val="24"/>
          <w:lang w:eastAsia="en-US"/>
        </w:rPr>
      </w:pPr>
    </w:p>
    <w:p w:rsidR="00BA40A9" w:rsidRPr="001E2FA7" w:rsidRDefault="00BA40A9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BA40A9" w:rsidRPr="001E2FA7" w:rsidRDefault="00BA40A9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BA40A9" w:rsidRPr="009D2D78" w:rsidRDefault="00BA40A9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BA40A9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CE" w:rsidRDefault="003F47CE" w:rsidP="003B08F0">
      <w:r>
        <w:separator/>
      </w:r>
    </w:p>
  </w:endnote>
  <w:endnote w:type="continuationSeparator" w:id="0">
    <w:p w:rsidR="003F47CE" w:rsidRDefault="003F47C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CE" w:rsidRDefault="003F47CE" w:rsidP="003B08F0">
      <w:r>
        <w:separator/>
      </w:r>
    </w:p>
  </w:footnote>
  <w:footnote w:type="continuationSeparator" w:id="0">
    <w:p w:rsidR="003F47CE" w:rsidRDefault="003F47CE" w:rsidP="003B08F0">
      <w:r>
        <w:continuationSeparator/>
      </w:r>
    </w:p>
  </w:footnote>
  <w:footnote w:id="1">
    <w:p w:rsidR="00BA40A9" w:rsidRDefault="00BA40A9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A40A9" w:rsidRDefault="00BA40A9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A40A9" w:rsidRDefault="00BA40A9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A40A9" w:rsidRDefault="00BA40A9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A40A9" w:rsidRDefault="00BA40A9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A40A9" w:rsidRDefault="00BA40A9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A40A9" w:rsidRDefault="00BA40A9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4207"/>
    <w:rsid w:val="0002525A"/>
    <w:rsid w:val="000279E1"/>
    <w:rsid w:val="00035452"/>
    <w:rsid w:val="00041E4B"/>
    <w:rsid w:val="000435BC"/>
    <w:rsid w:val="00046441"/>
    <w:rsid w:val="00053E6C"/>
    <w:rsid w:val="00055AD7"/>
    <w:rsid w:val="00080B74"/>
    <w:rsid w:val="000878C3"/>
    <w:rsid w:val="000912A9"/>
    <w:rsid w:val="00091F9E"/>
    <w:rsid w:val="00096BC6"/>
    <w:rsid w:val="000B4FB0"/>
    <w:rsid w:val="000D5C19"/>
    <w:rsid w:val="000E08FF"/>
    <w:rsid w:val="000E20A5"/>
    <w:rsid w:val="0019179E"/>
    <w:rsid w:val="00192724"/>
    <w:rsid w:val="001A65C2"/>
    <w:rsid w:val="001A6AD7"/>
    <w:rsid w:val="001B4F0B"/>
    <w:rsid w:val="001D3E2B"/>
    <w:rsid w:val="001D4C0D"/>
    <w:rsid w:val="001E0F05"/>
    <w:rsid w:val="001E2FA7"/>
    <w:rsid w:val="00204F93"/>
    <w:rsid w:val="00206535"/>
    <w:rsid w:val="0020784C"/>
    <w:rsid w:val="00211CAB"/>
    <w:rsid w:val="00224078"/>
    <w:rsid w:val="00246D2E"/>
    <w:rsid w:val="00247673"/>
    <w:rsid w:val="00251E3B"/>
    <w:rsid w:val="00255A9B"/>
    <w:rsid w:val="00255B89"/>
    <w:rsid w:val="0025739E"/>
    <w:rsid w:val="00265FA9"/>
    <w:rsid w:val="00273B17"/>
    <w:rsid w:val="0027545E"/>
    <w:rsid w:val="00276025"/>
    <w:rsid w:val="002B4532"/>
    <w:rsid w:val="002D5438"/>
    <w:rsid w:val="002E4800"/>
    <w:rsid w:val="0030098C"/>
    <w:rsid w:val="003079FF"/>
    <w:rsid w:val="00315ED0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2AFA"/>
    <w:rsid w:val="00374148"/>
    <w:rsid w:val="003A1893"/>
    <w:rsid w:val="003A62D6"/>
    <w:rsid w:val="003B08F0"/>
    <w:rsid w:val="003D7031"/>
    <w:rsid w:val="003E4DE4"/>
    <w:rsid w:val="003F46CA"/>
    <w:rsid w:val="003F47CE"/>
    <w:rsid w:val="004110CF"/>
    <w:rsid w:val="004412F8"/>
    <w:rsid w:val="00443482"/>
    <w:rsid w:val="00447ABF"/>
    <w:rsid w:val="00450A0F"/>
    <w:rsid w:val="00451E2E"/>
    <w:rsid w:val="004609AF"/>
    <w:rsid w:val="0046130E"/>
    <w:rsid w:val="00471F92"/>
    <w:rsid w:val="00473228"/>
    <w:rsid w:val="0048575E"/>
    <w:rsid w:val="00487EF8"/>
    <w:rsid w:val="004937BC"/>
    <w:rsid w:val="00496F5B"/>
    <w:rsid w:val="004974E4"/>
    <w:rsid w:val="004C4E9B"/>
    <w:rsid w:val="004D7066"/>
    <w:rsid w:val="004E10D9"/>
    <w:rsid w:val="004E2A03"/>
    <w:rsid w:val="004F38F2"/>
    <w:rsid w:val="00504C93"/>
    <w:rsid w:val="00507A9A"/>
    <w:rsid w:val="00514A28"/>
    <w:rsid w:val="00515B8A"/>
    <w:rsid w:val="00533741"/>
    <w:rsid w:val="00551098"/>
    <w:rsid w:val="0055111D"/>
    <w:rsid w:val="0055364A"/>
    <w:rsid w:val="005571E2"/>
    <w:rsid w:val="0057430C"/>
    <w:rsid w:val="005A54F3"/>
    <w:rsid w:val="005B6F94"/>
    <w:rsid w:val="005C67BE"/>
    <w:rsid w:val="005C71F7"/>
    <w:rsid w:val="005E317B"/>
    <w:rsid w:val="00620B93"/>
    <w:rsid w:val="0062754A"/>
    <w:rsid w:val="00651ABF"/>
    <w:rsid w:val="006560A1"/>
    <w:rsid w:val="00663686"/>
    <w:rsid w:val="00667A2B"/>
    <w:rsid w:val="00667D91"/>
    <w:rsid w:val="0067796F"/>
    <w:rsid w:val="006B3D3C"/>
    <w:rsid w:val="006C0EA3"/>
    <w:rsid w:val="006C5A44"/>
    <w:rsid w:val="006C79E5"/>
    <w:rsid w:val="006D725D"/>
    <w:rsid w:val="006E24C8"/>
    <w:rsid w:val="006E3DF8"/>
    <w:rsid w:val="00706935"/>
    <w:rsid w:val="00723D90"/>
    <w:rsid w:val="0073366B"/>
    <w:rsid w:val="007C2358"/>
    <w:rsid w:val="007D027E"/>
    <w:rsid w:val="007E043D"/>
    <w:rsid w:val="007E7EB5"/>
    <w:rsid w:val="00805EFD"/>
    <w:rsid w:val="00811E8F"/>
    <w:rsid w:val="00820FD7"/>
    <w:rsid w:val="00831C55"/>
    <w:rsid w:val="008632D3"/>
    <w:rsid w:val="00863BDA"/>
    <w:rsid w:val="00867B99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3A9B"/>
    <w:rsid w:val="00916D52"/>
    <w:rsid w:val="00917820"/>
    <w:rsid w:val="009206AE"/>
    <w:rsid w:val="00941F7E"/>
    <w:rsid w:val="00944125"/>
    <w:rsid w:val="0095047C"/>
    <w:rsid w:val="00961E8D"/>
    <w:rsid w:val="00975EFF"/>
    <w:rsid w:val="00977B11"/>
    <w:rsid w:val="0098209A"/>
    <w:rsid w:val="0099015B"/>
    <w:rsid w:val="009D0E1F"/>
    <w:rsid w:val="009D2D78"/>
    <w:rsid w:val="009D3A06"/>
    <w:rsid w:val="009E5124"/>
    <w:rsid w:val="009F05AB"/>
    <w:rsid w:val="009F2621"/>
    <w:rsid w:val="00A1087E"/>
    <w:rsid w:val="00A1760A"/>
    <w:rsid w:val="00A249E0"/>
    <w:rsid w:val="00A32DDF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5098"/>
    <w:rsid w:val="00A767A8"/>
    <w:rsid w:val="00A76AF0"/>
    <w:rsid w:val="00AA21BE"/>
    <w:rsid w:val="00AD2AA7"/>
    <w:rsid w:val="00AF3A38"/>
    <w:rsid w:val="00AF6784"/>
    <w:rsid w:val="00B00D5B"/>
    <w:rsid w:val="00B10E15"/>
    <w:rsid w:val="00B27154"/>
    <w:rsid w:val="00B33774"/>
    <w:rsid w:val="00B512C3"/>
    <w:rsid w:val="00B64455"/>
    <w:rsid w:val="00B912A9"/>
    <w:rsid w:val="00BA231F"/>
    <w:rsid w:val="00BA40A9"/>
    <w:rsid w:val="00BA79CE"/>
    <w:rsid w:val="00BB694C"/>
    <w:rsid w:val="00BC18A4"/>
    <w:rsid w:val="00BE16C0"/>
    <w:rsid w:val="00BE2B7C"/>
    <w:rsid w:val="00C013BA"/>
    <w:rsid w:val="00C11076"/>
    <w:rsid w:val="00C22D2C"/>
    <w:rsid w:val="00C3529B"/>
    <w:rsid w:val="00C36585"/>
    <w:rsid w:val="00C968D8"/>
    <w:rsid w:val="00CB22BC"/>
    <w:rsid w:val="00CE08CF"/>
    <w:rsid w:val="00CE091D"/>
    <w:rsid w:val="00CE4FB9"/>
    <w:rsid w:val="00CF380B"/>
    <w:rsid w:val="00D0026B"/>
    <w:rsid w:val="00D150F9"/>
    <w:rsid w:val="00D15450"/>
    <w:rsid w:val="00D23547"/>
    <w:rsid w:val="00D317C5"/>
    <w:rsid w:val="00D45F1E"/>
    <w:rsid w:val="00D57C3E"/>
    <w:rsid w:val="00D60CFA"/>
    <w:rsid w:val="00D73562"/>
    <w:rsid w:val="00D74D28"/>
    <w:rsid w:val="00D91935"/>
    <w:rsid w:val="00DB0439"/>
    <w:rsid w:val="00DB1DD2"/>
    <w:rsid w:val="00DB22A9"/>
    <w:rsid w:val="00DB5D9A"/>
    <w:rsid w:val="00DB5F92"/>
    <w:rsid w:val="00DC0D85"/>
    <w:rsid w:val="00DF7E5A"/>
    <w:rsid w:val="00E057EC"/>
    <w:rsid w:val="00E05CA0"/>
    <w:rsid w:val="00E07C4E"/>
    <w:rsid w:val="00E1478F"/>
    <w:rsid w:val="00E148B8"/>
    <w:rsid w:val="00E4070F"/>
    <w:rsid w:val="00E44A61"/>
    <w:rsid w:val="00E531EA"/>
    <w:rsid w:val="00E53933"/>
    <w:rsid w:val="00E6661C"/>
    <w:rsid w:val="00E66B4F"/>
    <w:rsid w:val="00E75FC8"/>
    <w:rsid w:val="00E9451D"/>
    <w:rsid w:val="00EA5F68"/>
    <w:rsid w:val="00EC51C2"/>
    <w:rsid w:val="00ED7783"/>
    <w:rsid w:val="00EE13B9"/>
    <w:rsid w:val="00EF1814"/>
    <w:rsid w:val="00EF19A5"/>
    <w:rsid w:val="00EF4250"/>
    <w:rsid w:val="00EF6680"/>
    <w:rsid w:val="00EF7FDA"/>
    <w:rsid w:val="00F11E82"/>
    <w:rsid w:val="00F31E11"/>
    <w:rsid w:val="00F43237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6584</Words>
  <Characters>37533</Characters>
  <Application>Microsoft Office Word</Application>
  <DocSecurity>0</DocSecurity>
  <Lines>312</Lines>
  <Paragraphs>88</Paragraphs>
  <ScaleCrop>false</ScaleCrop>
  <Company/>
  <LinksUpToDate>false</LinksUpToDate>
  <CharactersWithSpaces>44029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13</cp:revision>
  <cp:lastPrinted>2019-05-17T12:00:00Z</cp:lastPrinted>
  <dcterms:created xsi:type="dcterms:W3CDTF">2018-10-26T07:39:00Z</dcterms:created>
  <dcterms:modified xsi:type="dcterms:W3CDTF">2023-03-28T08:25:00Z</dcterms:modified>
</cp:coreProperties>
</file>